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688" w:rsidRPr="0056734F" w:rsidRDefault="00E90688" w:rsidP="00E90688">
      <w:pPr>
        <w:jc w:val="right"/>
      </w:pPr>
      <w:r w:rsidRPr="0056734F">
        <w:t>«УТВЕРЖДАЮ»</w:t>
      </w:r>
    </w:p>
    <w:p w:rsidR="00E90688" w:rsidRPr="0056734F" w:rsidRDefault="00E90688" w:rsidP="00E90688">
      <w:pPr>
        <w:jc w:val="right"/>
      </w:pPr>
      <w:r w:rsidRPr="0056734F">
        <w:t>Директор по основным фондам  АО «ПО «УОМЗ»</w:t>
      </w:r>
    </w:p>
    <w:p w:rsidR="00E90688" w:rsidRPr="0056734F" w:rsidRDefault="00E90688" w:rsidP="00E90688">
      <w:pPr>
        <w:jc w:val="right"/>
      </w:pPr>
      <w:r w:rsidRPr="0056734F">
        <w:t>____________ В.Н. Ярославцев</w:t>
      </w:r>
    </w:p>
    <w:p w:rsidR="00E90688" w:rsidRPr="0056734F" w:rsidRDefault="00E90688" w:rsidP="00E90688">
      <w:pPr>
        <w:jc w:val="right"/>
      </w:pPr>
      <w:r w:rsidRPr="0056734F">
        <w:t>«___» _______________ 201</w:t>
      </w:r>
      <w:r w:rsidR="000712E5">
        <w:t xml:space="preserve">9 </w:t>
      </w:r>
      <w:r w:rsidRPr="0056734F">
        <w:t>г.</w:t>
      </w:r>
    </w:p>
    <w:p w:rsidR="00E90688" w:rsidRPr="0056734F" w:rsidRDefault="00E90688" w:rsidP="00E90688">
      <w:pPr>
        <w:jc w:val="right"/>
      </w:pPr>
    </w:p>
    <w:p w:rsidR="00830549" w:rsidRPr="0056734F" w:rsidRDefault="00E90688" w:rsidP="00E90688">
      <w:pPr>
        <w:jc w:val="right"/>
      </w:pPr>
      <w:r w:rsidRPr="0056734F">
        <w:t xml:space="preserve">                                                                                   М.П.                          </w:t>
      </w:r>
    </w:p>
    <w:p w:rsidR="00830549" w:rsidRPr="0056734F" w:rsidRDefault="00830549" w:rsidP="00D66801">
      <w:pPr>
        <w:jc w:val="right"/>
      </w:pPr>
    </w:p>
    <w:p w:rsidR="00D66801" w:rsidRPr="0056734F" w:rsidRDefault="00D66801" w:rsidP="00D66801">
      <w:pPr>
        <w:jc w:val="center"/>
        <w:rPr>
          <w:b/>
        </w:rPr>
      </w:pPr>
      <w:r w:rsidRPr="0056734F">
        <w:rPr>
          <w:b/>
        </w:rPr>
        <w:t xml:space="preserve">ИЗВЕЩЕНИЕ О ПРОВЕДЕНИИ ОТКРЫТОГО </w:t>
      </w:r>
      <w:r w:rsidR="00EB1504">
        <w:rPr>
          <w:b/>
        </w:rPr>
        <w:t>АУКЦИОНА</w:t>
      </w:r>
    </w:p>
    <w:p w:rsidR="00D66801" w:rsidRPr="0056734F" w:rsidRDefault="00D66801" w:rsidP="00D66801">
      <w:pPr>
        <w:jc w:val="center"/>
        <w:rPr>
          <w:rFonts w:ascii="Arial Narrow" w:hAnsi="Arial Narrow"/>
          <w:b/>
        </w:rPr>
      </w:pPr>
      <w:r w:rsidRPr="0056734F">
        <w:rPr>
          <w:b/>
        </w:rPr>
        <w:t>ПО СДАЧЕ В АРЕНДУ НЕДВИЖИМОГО ИМУЩЕСТВА</w:t>
      </w:r>
    </w:p>
    <w:p w:rsidR="00D66801" w:rsidRPr="0056734F" w:rsidRDefault="00D66801" w:rsidP="00D66801">
      <w:pPr>
        <w:tabs>
          <w:tab w:val="left" w:pos="1026"/>
        </w:tabs>
        <w:ind w:left="360"/>
        <w:jc w:val="center"/>
        <w:rPr>
          <w:b/>
        </w:rPr>
      </w:pPr>
    </w:p>
    <w:p w:rsidR="00D66801" w:rsidRPr="0056734F" w:rsidRDefault="00E90688" w:rsidP="00D66801">
      <w:pPr>
        <w:widowControl w:val="0"/>
        <w:autoSpaceDE w:val="0"/>
        <w:autoSpaceDN w:val="0"/>
        <w:adjustRightInd w:val="0"/>
        <w:jc w:val="center"/>
        <w:rPr>
          <w:b/>
        </w:rPr>
      </w:pPr>
      <w:r w:rsidRPr="0056734F">
        <w:rPr>
          <w:b/>
        </w:rPr>
        <w:t xml:space="preserve">Акционерное общество «Производственное объединение «Уральский оптико-механический завод» имени Э.С. Яламова» </w:t>
      </w:r>
      <w:r w:rsidR="00D66801" w:rsidRPr="0056734F">
        <w:rPr>
          <w:b/>
        </w:rPr>
        <w:t xml:space="preserve">сообщает о проведении открытого </w:t>
      </w:r>
      <w:r w:rsidR="00EB1504">
        <w:rPr>
          <w:b/>
        </w:rPr>
        <w:t>аукциона</w:t>
      </w:r>
      <w:r w:rsidR="00D66801" w:rsidRPr="0056734F">
        <w:rPr>
          <w:b/>
        </w:rPr>
        <w:t xml:space="preserve"> на право заключения договор</w:t>
      </w:r>
      <w:r w:rsidR="009274DE">
        <w:rPr>
          <w:b/>
        </w:rPr>
        <w:t xml:space="preserve">а </w:t>
      </w:r>
      <w:r w:rsidR="00D66801" w:rsidRPr="0056734F">
        <w:rPr>
          <w:b/>
        </w:rPr>
        <w:t xml:space="preserve">аренды недвижимого имущества (нежилые помещения), </w:t>
      </w:r>
    </w:p>
    <w:p w:rsidR="00D66801" w:rsidRPr="0056734F" w:rsidRDefault="00D66801" w:rsidP="00D66801">
      <w:pPr>
        <w:widowControl w:val="0"/>
        <w:autoSpaceDE w:val="0"/>
        <w:autoSpaceDN w:val="0"/>
        <w:adjustRightInd w:val="0"/>
        <w:jc w:val="center"/>
        <w:rPr>
          <w:b/>
        </w:rPr>
      </w:pPr>
      <w:r w:rsidRPr="0056734F">
        <w:rPr>
          <w:b/>
        </w:rPr>
        <w:t xml:space="preserve">являющихся собственностью </w:t>
      </w:r>
      <w:r w:rsidR="00E90688" w:rsidRPr="0056734F">
        <w:rPr>
          <w:b/>
        </w:rPr>
        <w:t>АО «ПО «УОМЗ»</w:t>
      </w:r>
      <w:r w:rsidRPr="0056734F">
        <w:rPr>
          <w:b/>
        </w:rPr>
        <w:t>.</w:t>
      </w:r>
    </w:p>
    <w:p w:rsidR="00D66801" w:rsidRPr="0056734F" w:rsidRDefault="00D66801" w:rsidP="00D66801">
      <w:pPr>
        <w:jc w:val="both"/>
        <w:outlineLvl w:val="0"/>
        <w:rPr>
          <w:b/>
          <w:bCs/>
        </w:rPr>
      </w:pPr>
    </w:p>
    <w:p w:rsidR="00D66801" w:rsidRDefault="00D66801" w:rsidP="00D66801">
      <w:pPr>
        <w:jc w:val="both"/>
        <w:outlineLvl w:val="0"/>
      </w:pPr>
      <w:r w:rsidRPr="00697F5A">
        <w:rPr>
          <w:b/>
          <w:bCs/>
        </w:rPr>
        <w:t xml:space="preserve">Организатор </w:t>
      </w:r>
      <w:r w:rsidR="00EB1504">
        <w:rPr>
          <w:b/>
          <w:bCs/>
        </w:rPr>
        <w:t>аукциона</w:t>
      </w:r>
      <w:r>
        <w:rPr>
          <w:b/>
          <w:bCs/>
        </w:rPr>
        <w:t xml:space="preserve">: </w:t>
      </w:r>
      <w:r w:rsidR="00E90688" w:rsidRPr="00E90688">
        <w:t>Акционерное общество «Производственное объединение «Уральский оптико-механический завод» имени Э.С. Яламова»</w:t>
      </w:r>
      <w:r>
        <w:t xml:space="preserve">, тел. </w:t>
      </w:r>
      <w:r w:rsidR="00E90688" w:rsidRPr="00E90688">
        <w:t>8(343) 229-85-72</w:t>
      </w:r>
      <w:r>
        <w:t>.</w:t>
      </w:r>
    </w:p>
    <w:p w:rsidR="00D66801" w:rsidRPr="004960E2" w:rsidRDefault="00D66801" w:rsidP="00D66801">
      <w:pPr>
        <w:shd w:val="clear" w:color="auto" w:fill="FFFFFF"/>
        <w:rPr>
          <w:b/>
        </w:rPr>
      </w:pPr>
      <w:r>
        <w:rPr>
          <w:b/>
          <w:bCs/>
        </w:rPr>
        <w:t>Специализированная организация:</w:t>
      </w:r>
      <w:r w:rsidRPr="004960E2">
        <w:rPr>
          <w:b/>
          <w:color w:val="000000"/>
          <w:shd w:val="clear" w:color="auto" w:fill="FFFFFF"/>
        </w:rPr>
        <w:t>Общество с ограниченной ответственностью "Тендер-Профи"</w:t>
      </w:r>
      <w:r w:rsidRPr="004960E2">
        <w:rPr>
          <w:b/>
        </w:rPr>
        <w:t xml:space="preserve">, </w:t>
      </w:r>
    </w:p>
    <w:p w:rsidR="00D66801" w:rsidRDefault="00D66801" w:rsidP="00D66801">
      <w:pPr>
        <w:shd w:val="clear" w:color="auto" w:fill="FFFFFF"/>
      </w:pPr>
      <w:r>
        <w:t xml:space="preserve">Место нахождения: </w:t>
      </w:r>
      <w:r>
        <w:rPr>
          <w:color w:val="000000"/>
          <w:shd w:val="clear" w:color="auto" w:fill="FFFFFF"/>
        </w:rPr>
        <w:t xml:space="preserve">644089, Омская область, Омск, проспект Мира, 96а/кв.29. </w:t>
      </w:r>
    </w:p>
    <w:p w:rsidR="00D66801" w:rsidRPr="00671D1D" w:rsidRDefault="00D66801" w:rsidP="00D66801">
      <w:pPr>
        <w:shd w:val="clear" w:color="auto" w:fill="FFFFFF"/>
      </w:pPr>
      <w:r w:rsidRPr="00E664B1">
        <w:t xml:space="preserve">Телефоны: </w:t>
      </w:r>
      <w:r w:rsidR="00E664B1" w:rsidRPr="00671D1D">
        <w:t>8-950</w:t>
      </w:r>
      <w:r w:rsidR="00E664B1" w:rsidRPr="00E664B1">
        <w:t>-797-20-37</w:t>
      </w:r>
    </w:p>
    <w:p w:rsidR="00D66801" w:rsidRPr="00C44B27" w:rsidRDefault="00D66801" w:rsidP="00D66801">
      <w:pPr>
        <w:shd w:val="clear" w:color="auto" w:fill="FFFFFF"/>
      </w:pPr>
      <w:r w:rsidRPr="00E664B1">
        <w:rPr>
          <w:lang w:val="en-US"/>
        </w:rPr>
        <w:t>E</w:t>
      </w:r>
      <w:r w:rsidRPr="00C44B27">
        <w:t>-</w:t>
      </w:r>
      <w:r w:rsidRPr="00E664B1">
        <w:rPr>
          <w:lang w:val="en-US"/>
        </w:rPr>
        <w:t>mail</w:t>
      </w:r>
      <w:r w:rsidRPr="00C44B27">
        <w:t xml:space="preserve">: </w:t>
      </w:r>
      <w:r w:rsidR="00E664B1" w:rsidRPr="00E664B1">
        <w:rPr>
          <w:lang w:val="en-US"/>
        </w:rPr>
        <w:t>info</w:t>
      </w:r>
      <w:r w:rsidR="00E664B1" w:rsidRPr="00C44B27">
        <w:t>@</w:t>
      </w:r>
      <w:r w:rsidR="00E664B1" w:rsidRPr="00E664B1">
        <w:rPr>
          <w:lang w:val="en-US"/>
        </w:rPr>
        <w:t>tender</w:t>
      </w:r>
      <w:r w:rsidR="00E664B1" w:rsidRPr="00C44B27">
        <w:t>-</w:t>
      </w:r>
      <w:r w:rsidR="00E664B1" w:rsidRPr="00E664B1">
        <w:rPr>
          <w:lang w:val="en-US"/>
        </w:rPr>
        <w:t>profi</w:t>
      </w:r>
      <w:r w:rsidR="00E664B1" w:rsidRPr="00C44B27">
        <w:t>.</w:t>
      </w:r>
      <w:r w:rsidR="00E664B1" w:rsidRPr="00E664B1">
        <w:rPr>
          <w:lang w:val="en-US"/>
        </w:rPr>
        <w:t>ru</w:t>
      </w:r>
    </w:p>
    <w:p w:rsidR="00D66801" w:rsidRPr="00B41C2C" w:rsidRDefault="00D66801" w:rsidP="00D66801">
      <w:pPr>
        <w:shd w:val="clear" w:color="auto" w:fill="FFFFFF"/>
      </w:pPr>
      <w:r w:rsidRPr="00E664B1">
        <w:t xml:space="preserve">Контактное лицо: </w:t>
      </w:r>
      <w:r w:rsidR="00E664B1" w:rsidRPr="00E664B1">
        <w:t>Кривошеев Сергей Сергеевич</w:t>
      </w:r>
    </w:p>
    <w:p w:rsidR="00D66801" w:rsidRDefault="00D66801" w:rsidP="00D66801">
      <w:pPr>
        <w:jc w:val="both"/>
      </w:pPr>
      <w:r>
        <w:rPr>
          <w:b/>
        </w:rPr>
        <w:t xml:space="preserve">Предмет </w:t>
      </w:r>
      <w:r w:rsidR="00EB1504">
        <w:rPr>
          <w:b/>
        </w:rPr>
        <w:t>аукциона</w:t>
      </w:r>
      <w:r>
        <w:rPr>
          <w:b/>
        </w:rPr>
        <w:t xml:space="preserve">: </w:t>
      </w:r>
      <w:r>
        <w:t>Право заключения договор</w:t>
      </w:r>
      <w:r w:rsidR="002E1C41">
        <w:t xml:space="preserve">а </w:t>
      </w:r>
      <w:r>
        <w:t xml:space="preserve"> аренды недвижимого имущества </w:t>
      </w:r>
      <w:r w:rsidR="00E90688" w:rsidRPr="00E90688">
        <w:t>Акционерное общество «Производственное объединение «Уральский оптико-механиче</w:t>
      </w:r>
      <w:r w:rsidR="00E90688">
        <w:t>ский завод» имени Э.С. Яламова»</w:t>
      </w:r>
      <w:r>
        <w:t xml:space="preserve">.  </w:t>
      </w:r>
    </w:p>
    <w:p w:rsidR="00463150" w:rsidRPr="00054617" w:rsidRDefault="00D66801" w:rsidP="00463150">
      <w:pPr>
        <w:jc w:val="both"/>
        <w:rPr>
          <w:b/>
        </w:rPr>
      </w:pPr>
      <w:r>
        <w:rPr>
          <w:b/>
        </w:rPr>
        <w:t xml:space="preserve">Наименование, характеристика недвижимого имущества и иные сведения, позволяющие однозначно идентифицировать объект аренды: </w:t>
      </w:r>
    </w:p>
    <w:p w:rsidR="000712E5" w:rsidRDefault="00463150" w:rsidP="000712E5">
      <w:pPr>
        <w:jc w:val="both"/>
      </w:pPr>
      <w:r w:rsidRPr="00463150">
        <w:rPr>
          <w:b/>
        </w:rPr>
        <w:t>Лот№</w:t>
      </w:r>
      <w:r w:rsidR="00054617">
        <w:rPr>
          <w:b/>
        </w:rPr>
        <w:t>1</w:t>
      </w:r>
      <w:r w:rsidRPr="00463150">
        <w:rPr>
          <w:b/>
        </w:rPr>
        <w:t>:</w:t>
      </w:r>
    </w:p>
    <w:p w:rsidR="00463150" w:rsidRPr="0058177E" w:rsidRDefault="00085509" w:rsidP="00085509">
      <w:pPr>
        <w:jc w:val="both"/>
        <w:rPr>
          <w:bCs/>
          <w:iCs/>
          <w:lang w:eastAsia="ar-SA"/>
        </w:rPr>
      </w:pPr>
      <w:r>
        <w:t xml:space="preserve">            - </w:t>
      </w:r>
      <w:r w:rsidR="00440CFD">
        <w:t>Н</w:t>
      </w:r>
      <w:r w:rsidR="00440CFD" w:rsidRPr="004E0A0D">
        <w:t>ежилые помещения на 1 этаже</w:t>
      </w:r>
      <w:r w:rsidR="00440CFD">
        <w:t xml:space="preserve"> №1-№49 </w:t>
      </w:r>
      <w:r w:rsidR="00440CFD" w:rsidRPr="004E0A0D">
        <w:t>(отд</w:t>
      </w:r>
      <w:r w:rsidR="00440CFD">
        <w:t>ельно-стоящее здание столовой)</w:t>
      </w:r>
      <w:r w:rsidR="00440CFD" w:rsidRPr="004E0A0D">
        <w:rPr>
          <w:lang w:eastAsia="ar-SA"/>
        </w:rPr>
        <w:t>,</w:t>
      </w:r>
      <w:r w:rsidR="00440CFD" w:rsidRPr="00523257">
        <w:rPr>
          <w:lang w:eastAsia="ar-SA"/>
        </w:rPr>
        <w:t xml:space="preserve"> </w:t>
      </w:r>
      <w:r w:rsidR="00440CFD">
        <w:rPr>
          <w:lang w:eastAsia="ar-SA"/>
        </w:rPr>
        <w:t xml:space="preserve">общей площадью - </w:t>
      </w:r>
      <w:r w:rsidR="00440CFD" w:rsidRPr="004E0A0D">
        <w:t>757,3</w:t>
      </w:r>
      <w:r w:rsidR="00440CFD">
        <w:rPr>
          <w:rFonts w:ascii="Arial" w:hAnsi="Arial" w:cs="Arial"/>
        </w:rPr>
        <w:t xml:space="preserve"> </w:t>
      </w:r>
      <w:r w:rsidR="00440CFD">
        <w:rPr>
          <w:lang w:eastAsia="ar-SA"/>
        </w:rPr>
        <w:t xml:space="preserve">кв.м., </w:t>
      </w:r>
      <w:r w:rsidR="00440CFD" w:rsidRPr="00523257">
        <w:rPr>
          <w:lang w:eastAsia="ar-SA"/>
        </w:rPr>
        <w:t xml:space="preserve">адрес (местоположение): </w:t>
      </w:r>
      <w:r w:rsidR="00440CFD">
        <w:rPr>
          <w:lang w:eastAsia="ar-SA"/>
        </w:rPr>
        <w:t xml:space="preserve">Свердловская область, </w:t>
      </w:r>
      <w:r w:rsidR="00440CFD" w:rsidRPr="00523257">
        <w:rPr>
          <w:lang w:eastAsia="ar-SA"/>
        </w:rPr>
        <w:t>г. Екатеринбург, ул. Восточная, д.180</w:t>
      </w:r>
      <w:r w:rsidR="00440CFD">
        <w:rPr>
          <w:lang w:eastAsia="ar-SA"/>
        </w:rPr>
        <w:t xml:space="preserve"> литер Б.</w:t>
      </w:r>
      <w:r w:rsidR="00440CFD" w:rsidRPr="00463150">
        <w:t xml:space="preserve"> </w:t>
      </w:r>
      <w:r w:rsidR="00463150" w:rsidRPr="00463150">
        <w:t xml:space="preserve">(подробнее указано в Приложении №1 к Извещению о проведении </w:t>
      </w:r>
      <w:r w:rsidR="00992F22">
        <w:t>аукциона</w:t>
      </w:r>
      <w:r w:rsidR="00463150" w:rsidRPr="00463150">
        <w:t>).</w:t>
      </w:r>
    </w:p>
    <w:p w:rsidR="00D66801" w:rsidRDefault="00D66801" w:rsidP="00463150">
      <w:pPr>
        <w:jc w:val="both"/>
      </w:pPr>
      <w:r>
        <w:rPr>
          <w:b/>
        </w:rPr>
        <w:t>Форма торгов на право заключения договора аренды:</w:t>
      </w:r>
      <w:r>
        <w:t xml:space="preserve"> Торги проводятся в форме </w:t>
      </w:r>
      <w:r w:rsidR="00941A20">
        <w:t>аукциона</w:t>
      </w:r>
      <w:r>
        <w:t xml:space="preserve">, открытого по составу участников (далее - </w:t>
      </w:r>
      <w:r w:rsidR="00941A20">
        <w:t>аукцион</w:t>
      </w:r>
      <w:r>
        <w:t>) в соответствии со статьями 447–449 Гражданского кодекса РФ.</w:t>
      </w:r>
    </w:p>
    <w:p w:rsidR="00D66801" w:rsidRDefault="00D66801" w:rsidP="00D66801">
      <w:pPr>
        <w:rPr>
          <w:color w:val="000000"/>
        </w:rPr>
      </w:pPr>
      <w:r>
        <w:rPr>
          <w:b/>
          <w:bCs/>
        </w:rPr>
        <w:t>Начальная цена арендной платы (минимальная ежемесячная арендная плата</w:t>
      </w:r>
      <w:r w:rsidR="00085509">
        <w:rPr>
          <w:b/>
          <w:bCs/>
        </w:rPr>
        <w:t xml:space="preserve"> </w:t>
      </w:r>
      <w:r w:rsidR="009C0634" w:rsidRPr="009C0634">
        <w:rPr>
          <w:b/>
          <w:bCs/>
        </w:rPr>
        <w:t>(</w:t>
      </w:r>
      <w:r w:rsidR="009C0634">
        <w:rPr>
          <w:b/>
          <w:bCs/>
        </w:rPr>
        <w:t>фиксированная часть</w:t>
      </w:r>
      <w:r>
        <w:rPr>
          <w:b/>
          <w:bCs/>
        </w:rPr>
        <w:t>):</w:t>
      </w:r>
    </w:p>
    <w:p w:rsidR="000712E5" w:rsidRPr="00E05AD5" w:rsidRDefault="00463150" w:rsidP="000712E5">
      <w:pPr>
        <w:ind w:firstLine="539"/>
        <w:jc w:val="both"/>
      </w:pPr>
      <w:r w:rsidRPr="00463150">
        <w:rPr>
          <w:b/>
        </w:rPr>
        <w:t xml:space="preserve">ЛОТ№1 </w:t>
      </w:r>
      <w:r w:rsidR="005960B0">
        <w:rPr>
          <w:b/>
        </w:rPr>
        <w:t>–</w:t>
      </w:r>
      <w:r w:rsidR="00085509">
        <w:rPr>
          <w:b/>
        </w:rPr>
        <w:t xml:space="preserve"> </w:t>
      </w:r>
      <w:r w:rsidR="00440CFD" w:rsidRPr="00440CFD">
        <w:rPr>
          <w:b/>
        </w:rPr>
        <w:t>492 245 (Четыреста девяносто две тысячи двести сорок пять ) рублей 00 копеек</w:t>
      </w:r>
      <w:r w:rsidR="00440CFD" w:rsidRPr="008819B8">
        <w:t xml:space="preserve"> </w:t>
      </w:r>
      <w:r w:rsidR="00F45FBE">
        <w:rPr>
          <w:b/>
        </w:rPr>
        <w:t>с</w:t>
      </w:r>
      <w:r w:rsidR="000712E5" w:rsidRPr="000712E5">
        <w:rPr>
          <w:b/>
        </w:rPr>
        <w:t xml:space="preserve"> учет</w:t>
      </w:r>
      <w:r w:rsidR="00F45FBE">
        <w:rPr>
          <w:b/>
        </w:rPr>
        <w:t xml:space="preserve">ом </w:t>
      </w:r>
      <w:r w:rsidR="000712E5" w:rsidRPr="000712E5">
        <w:rPr>
          <w:b/>
        </w:rPr>
        <w:t xml:space="preserve"> НДС</w:t>
      </w:r>
      <w:r w:rsidR="00F45FBE">
        <w:rPr>
          <w:b/>
        </w:rPr>
        <w:t xml:space="preserve"> 20%</w:t>
      </w:r>
      <w:r w:rsidR="000712E5" w:rsidRPr="000712E5">
        <w:rPr>
          <w:b/>
        </w:rPr>
        <w:t>.</w:t>
      </w:r>
      <w:r w:rsidR="00085509">
        <w:rPr>
          <w:b/>
        </w:rPr>
        <w:t xml:space="preserve"> </w:t>
      </w:r>
    </w:p>
    <w:p w:rsidR="00D66801" w:rsidRDefault="00D66801" w:rsidP="00463150">
      <w:r>
        <w:rPr>
          <w:b/>
        </w:rPr>
        <w:t>Форма подачи предложений о цене арендной платы:</w:t>
      </w:r>
      <w:r>
        <w:t xml:space="preserve"> Заявки с </w:t>
      </w:r>
      <w:r w:rsidR="00941A20">
        <w:t>аукционным</w:t>
      </w:r>
      <w:r>
        <w:t xml:space="preserve"> предложением по условиям подаются участниками </w:t>
      </w:r>
      <w:r w:rsidR="00941A20">
        <w:t xml:space="preserve">аукциона </w:t>
      </w:r>
      <w:r>
        <w:t xml:space="preserve"> в запечатанных конвертах.</w:t>
      </w:r>
    </w:p>
    <w:p w:rsidR="00D66801" w:rsidRDefault="00D66801" w:rsidP="00D66801">
      <w:pPr>
        <w:contextualSpacing/>
        <w:jc w:val="both"/>
        <w:rPr>
          <w:b/>
        </w:rPr>
      </w:pPr>
      <w:r>
        <w:rPr>
          <w:b/>
        </w:rPr>
        <w:t xml:space="preserve">Размер задатка, срок и порядок его внесения, необходимые реквизиты счета: </w:t>
      </w:r>
    </w:p>
    <w:p w:rsidR="00D66801" w:rsidRPr="00992F22" w:rsidRDefault="00D66801" w:rsidP="00D66801">
      <w:r w:rsidRPr="00992F22">
        <w:t xml:space="preserve">Задаток составляет по каждому Лоту: </w:t>
      </w:r>
    </w:p>
    <w:p w:rsidR="00C94695" w:rsidRDefault="00C94695" w:rsidP="00C94695">
      <w:pPr>
        <w:rPr>
          <w:b/>
        </w:rPr>
      </w:pPr>
      <w:r w:rsidRPr="00992F22">
        <w:rPr>
          <w:b/>
        </w:rPr>
        <w:t>ЛОТ№</w:t>
      </w:r>
      <w:r w:rsidR="009228A1" w:rsidRPr="00992F22">
        <w:rPr>
          <w:b/>
        </w:rPr>
        <w:t>1</w:t>
      </w:r>
      <w:r w:rsidR="00992F22" w:rsidRPr="00992F22">
        <w:rPr>
          <w:b/>
        </w:rPr>
        <w:t>–</w:t>
      </w:r>
      <w:bookmarkStart w:id="0" w:name="OLE_LINK1"/>
      <w:r w:rsidR="00F45FBE">
        <w:rPr>
          <w:b/>
        </w:rPr>
        <w:t xml:space="preserve"> </w:t>
      </w:r>
      <w:r w:rsidR="00440CFD" w:rsidRPr="00440CFD">
        <w:rPr>
          <w:b/>
        </w:rPr>
        <w:t>240 000 (Двести сорок тысяч) рублей 00 копеек</w:t>
      </w:r>
      <w:r w:rsidR="0058177E" w:rsidRPr="000712E5">
        <w:rPr>
          <w:b/>
        </w:rPr>
        <w:t>,</w:t>
      </w:r>
      <w:r w:rsidR="00F45FBE">
        <w:rPr>
          <w:b/>
        </w:rPr>
        <w:t xml:space="preserve"> </w:t>
      </w:r>
      <w:r w:rsidR="002E1C41" w:rsidRPr="00992F22">
        <w:rPr>
          <w:b/>
        </w:rPr>
        <w:t>без учета НДС.</w:t>
      </w:r>
      <w:bookmarkEnd w:id="0"/>
    </w:p>
    <w:p w:rsidR="00D66801" w:rsidRDefault="00D66801" w:rsidP="00C94695">
      <w:r>
        <w:t xml:space="preserve">Задаток должен быть зачислен единым платежом в рублях, на расчетный счет, по следующим банковским реквизитам: </w:t>
      </w:r>
    </w:p>
    <w:p w:rsidR="00E90688" w:rsidRDefault="00D66801" w:rsidP="00E90688">
      <w:r>
        <w:t xml:space="preserve">Получатель:  </w:t>
      </w:r>
      <w:r w:rsidR="00E90688">
        <w:t>Получатель: АО «ПО «УОМЗ»</w:t>
      </w:r>
    </w:p>
    <w:p w:rsidR="00E90688" w:rsidRDefault="00E90688" w:rsidP="00E90688">
      <w:r>
        <w:t xml:space="preserve">ИНН 6672315362, КПП </w:t>
      </w:r>
      <w:r w:rsidR="000712E5">
        <w:t>668501001</w:t>
      </w:r>
      <w:r>
        <w:t xml:space="preserve">, </w:t>
      </w:r>
      <w:r w:rsidRPr="001A723D">
        <w:t>ОГРН</w:t>
      </w:r>
      <w:r w:rsidR="001A723D" w:rsidRPr="001A723D">
        <w:t>1106672007738</w:t>
      </w:r>
      <w:r w:rsidRPr="001A723D">
        <w:t>,</w:t>
      </w:r>
    </w:p>
    <w:p w:rsidR="00E90688" w:rsidRDefault="00E90688" w:rsidP="00E90688">
      <w:r>
        <w:t xml:space="preserve">Счёт для перечисления суммы задатка: </w:t>
      </w:r>
    </w:p>
    <w:p w:rsidR="00200514" w:rsidRDefault="00E90688" w:rsidP="00200514">
      <w:pPr>
        <w:widowControl w:val="0"/>
        <w:tabs>
          <w:tab w:val="left" w:pos="3855"/>
        </w:tabs>
        <w:jc w:val="both"/>
      </w:pPr>
      <w:r>
        <w:t xml:space="preserve">Счет в </w:t>
      </w:r>
      <w:r w:rsidR="00200514">
        <w:t>Филиал Банка ВТБ (ПАО) в г. Екатеринбурге</w:t>
      </w:r>
    </w:p>
    <w:p w:rsidR="00200514" w:rsidRDefault="00200514" w:rsidP="00200514">
      <w:pPr>
        <w:widowControl w:val="0"/>
        <w:tabs>
          <w:tab w:val="left" w:pos="3855"/>
        </w:tabs>
        <w:jc w:val="both"/>
      </w:pPr>
      <w:r>
        <w:t>Р/с: 40702810400280007414</w:t>
      </w:r>
    </w:p>
    <w:p w:rsidR="00200514" w:rsidRDefault="00200514" w:rsidP="00200514">
      <w:pPr>
        <w:widowControl w:val="0"/>
        <w:tabs>
          <w:tab w:val="left" w:pos="3855"/>
        </w:tabs>
        <w:jc w:val="both"/>
      </w:pPr>
      <w:r>
        <w:t xml:space="preserve">К/с: 30101810400000000952   </w:t>
      </w:r>
    </w:p>
    <w:p w:rsidR="00200514" w:rsidRDefault="00200514" w:rsidP="00941A20">
      <w:pPr>
        <w:widowControl w:val="0"/>
        <w:tabs>
          <w:tab w:val="left" w:pos="3855"/>
        </w:tabs>
        <w:jc w:val="both"/>
      </w:pPr>
      <w:r>
        <w:t>БИК 046577952</w:t>
      </w:r>
    </w:p>
    <w:p w:rsidR="00E90688" w:rsidRDefault="00E90688" w:rsidP="00E90688">
      <w:pPr>
        <w:jc w:val="both"/>
      </w:pPr>
      <w:r>
        <w:t xml:space="preserve">В платежном поручении в графе наименование платежа необходимо указать «Задаток по открытому </w:t>
      </w:r>
      <w:r w:rsidR="00941A20">
        <w:t>аукциону</w:t>
      </w:r>
      <w:r>
        <w:t xml:space="preserve"> (указывается наименование </w:t>
      </w:r>
      <w:r w:rsidR="00941A20">
        <w:t>аукциона</w:t>
      </w:r>
      <w:r>
        <w:t>)», а также «НДС не облагается».</w:t>
      </w:r>
    </w:p>
    <w:p w:rsidR="00D66801" w:rsidRDefault="00D66801" w:rsidP="00E90688">
      <w:pPr>
        <w:jc w:val="both"/>
      </w:pPr>
      <w:r>
        <w:lastRenderedPageBreak/>
        <w:t xml:space="preserve">В срок не позднее </w:t>
      </w:r>
      <w:r w:rsidR="0015136B">
        <w:t>28.12</w:t>
      </w:r>
      <w:r w:rsidR="00643366">
        <w:t>.201</w:t>
      </w:r>
      <w:r w:rsidR="000712E5">
        <w:t>9</w:t>
      </w:r>
      <w:r w:rsidR="00643366">
        <w:t>г</w:t>
      </w:r>
      <w:r>
        <w:t xml:space="preserve">. </w:t>
      </w:r>
    </w:p>
    <w:p w:rsidR="00D66801" w:rsidRDefault="00D66801" w:rsidP="00E90688">
      <w:pPr>
        <w:jc w:val="both"/>
      </w:pPr>
      <w: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D66801" w:rsidRDefault="00D66801" w:rsidP="00E90688">
      <w:pPr>
        <w:jc w:val="both"/>
      </w:pPr>
      <w:r>
        <w:rPr>
          <w:b/>
        </w:rPr>
        <w:t xml:space="preserve">Порядок, место и срок предоставления </w:t>
      </w:r>
      <w:r w:rsidR="00941A20">
        <w:rPr>
          <w:b/>
        </w:rPr>
        <w:t xml:space="preserve">аукционной </w:t>
      </w:r>
      <w:r>
        <w:rPr>
          <w:b/>
        </w:rPr>
        <w:t xml:space="preserve">документации: </w:t>
      </w:r>
      <w:r w:rsidR="00941A20">
        <w:t xml:space="preserve">Аукционная </w:t>
      </w:r>
      <w:r>
        <w:t xml:space="preserve">документация предоставляется по адресу организатора конкурса: </w:t>
      </w:r>
      <w:r w:rsidR="00E90688" w:rsidRPr="00E90688">
        <w:t xml:space="preserve">620100, г. Екатеринбург, Восточная ул.33б, </w:t>
      </w:r>
      <w:r>
        <w:rPr>
          <w:rFonts w:eastAsiaTheme="minorHAnsi"/>
          <w:lang w:eastAsia="en-US"/>
        </w:rPr>
        <w:t>телефон:</w:t>
      </w:r>
      <w:r w:rsidR="00E90688" w:rsidRPr="00E90688">
        <w:rPr>
          <w:rFonts w:eastAsiaTheme="minorHAnsi"/>
          <w:lang w:eastAsia="en-US"/>
        </w:rPr>
        <w:t>8(343) 229-85-72</w:t>
      </w:r>
      <w:r w:rsidR="00E90688">
        <w:rPr>
          <w:rFonts w:eastAsiaTheme="minorHAnsi"/>
          <w:lang w:eastAsia="en-US"/>
        </w:rPr>
        <w:t>;</w:t>
      </w:r>
      <w:r>
        <w:rPr>
          <w:rFonts w:eastAsiaTheme="minorHAnsi"/>
          <w:lang w:eastAsia="en-US"/>
        </w:rPr>
        <w:t xml:space="preserve"> или по </w:t>
      </w:r>
      <w:r>
        <w:rPr>
          <w:lang w:val="en-US"/>
        </w:rPr>
        <w:t>e</w:t>
      </w:r>
      <w:r w:rsidRPr="004960E2">
        <w:t>-</w:t>
      </w:r>
      <w:r w:rsidRPr="00B41C2C">
        <w:rPr>
          <w:lang w:val="en-US"/>
        </w:rPr>
        <w:t>mail</w:t>
      </w:r>
      <w:r w:rsidRPr="004960E2">
        <w:t xml:space="preserve">: </w:t>
      </w:r>
      <w:r w:rsidR="00E664B1" w:rsidRPr="00E664B1">
        <w:t>info@tender-profi.ru</w:t>
      </w:r>
      <w:r>
        <w:t>, на сайте</w:t>
      </w:r>
      <w:r w:rsidR="000B1F3F">
        <w:t xml:space="preserve"> специализированной организации</w:t>
      </w:r>
      <w:r>
        <w:t>:</w:t>
      </w:r>
      <w:r w:rsidR="00336530">
        <w:t xml:space="preserve"> </w:t>
      </w:r>
      <w:r w:rsidR="00336530" w:rsidRPr="00336530">
        <w:t>http://www.tender-profi.ru</w:t>
      </w:r>
      <w:r w:rsidRPr="00336530">
        <w:t xml:space="preserve"> с</w:t>
      </w:r>
      <w:r>
        <w:t xml:space="preserve"> даты размещения извещения о проведении </w:t>
      </w:r>
      <w:r w:rsidR="00941A20">
        <w:t>аукциона</w:t>
      </w:r>
      <w:r w:rsidR="000B1F3F">
        <w:t>,  на сайте</w:t>
      </w:r>
      <w:r w:rsidR="00336530">
        <w:t xml:space="preserve"> </w:t>
      </w:r>
      <w:hyperlink r:id="rId4" w:history="1">
        <w:r>
          <w:rPr>
            <w:rStyle w:val="a3"/>
          </w:rPr>
          <w:t>www.</w:t>
        </w:r>
        <w:r>
          <w:rPr>
            <w:rStyle w:val="a3"/>
            <w:lang w:val="en-US"/>
          </w:rPr>
          <w:t>etprf</w:t>
        </w:r>
        <w:r>
          <w:rPr>
            <w:rStyle w:val="a3"/>
          </w:rPr>
          <w:t>.</w:t>
        </w:r>
        <w:r>
          <w:rPr>
            <w:rStyle w:val="a3"/>
            <w:lang w:val="en-US"/>
          </w:rPr>
          <w:t>ru</w:t>
        </w:r>
      </w:hyperlink>
      <w:r w:rsidR="0091739B">
        <w:t xml:space="preserve">, </w:t>
      </w:r>
      <w:r>
        <w:t xml:space="preserve">в течение двух рабочих дней со дня поступления письменного запроса. </w:t>
      </w:r>
      <w:r w:rsidR="00941A20">
        <w:t>Аукционная</w:t>
      </w:r>
      <w:r>
        <w:t xml:space="preserve"> документация предоставляется бесплатно. </w:t>
      </w:r>
      <w:r w:rsidR="00941A20">
        <w:t xml:space="preserve">Аукционная </w:t>
      </w:r>
      <w:r>
        <w:t xml:space="preserve">документация в электронном виде размещается на сайте в </w:t>
      </w:r>
      <w:r w:rsidRPr="004960E2">
        <w:t>сети «Интернет»</w:t>
      </w:r>
      <w:r w:rsidRPr="004960E2">
        <w:rPr>
          <w:color w:val="000000"/>
        </w:rPr>
        <w:t xml:space="preserve">: </w:t>
      </w:r>
      <w:hyperlink r:id="rId5" w:history="1">
        <w:r w:rsidR="000B1F3F">
          <w:rPr>
            <w:rStyle w:val="a3"/>
          </w:rPr>
          <w:t>www.</w:t>
        </w:r>
        <w:r w:rsidR="000B1F3F">
          <w:rPr>
            <w:rStyle w:val="a3"/>
            <w:lang w:val="en-US"/>
          </w:rPr>
          <w:t>etprf</w:t>
        </w:r>
        <w:r w:rsidR="000B1F3F">
          <w:rPr>
            <w:rStyle w:val="a3"/>
          </w:rPr>
          <w:t>.</w:t>
        </w:r>
        <w:r w:rsidR="000B1F3F">
          <w:rPr>
            <w:rStyle w:val="a3"/>
            <w:lang w:val="en-US"/>
          </w:rPr>
          <w:t>ru</w:t>
        </w:r>
      </w:hyperlink>
      <w:r w:rsidR="000B1F3F">
        <w:t>,</w:t>
      </w:r>
      <w:r w:rsidR="00336530">
        <w:t xml:space="preserve"> </w:t>
      </w:r>
      <w:r w:rsidR="00336530" w:rsidRPr="00336530">
        <w:t>http://www.tender-profi.ru</w:t>
      </w:r>
      <w:r>
        <w:t xml:space="preserve"> с даты размещения извещения о проведении </w:t>
      </w:r>
      <w:r w:rsidR="00941A20">
        <w:t>аукциона</w:t>
      </w:r>
      <w:r>
        <w:t xml:space="preserve"> на указанных сайтах.</w:t>
      </w:r>
    </w:p>
    <w:p w:rsidR="00D66801" w:rsidRDefault="00D66801" w:rsidP="00E90688">
      <w:pPr>
        <w:widowControl w:val="0"/>
        <w:autoSpaceDE w:val="0"/>
        <w:autoSpaceDN w:val="0"/>
        <w:adjustRightInd w:val="0"/>
        <w:jc w:val="both"/>
      </w:pPr>
      <w:r>
        <w:rPr>
          <w:b/>
        </w:rPr>
        <w:t>Срок заключения договора аренды недвижимого имущества после завершения торгов и оформления протокола и срок действия договора:</w:t>
      </w:r>
      <w:r w:rsidR="006F609A">
        <w:rPr>
          <w:b/>
        </w:rPr>
        <w:t xml:space="preserve"> </w:t>
      </w:r>
      <w:r>
        <w:t xml:space="preserve">с Победителем </w:t>
      </w:r>
      <w:r w:rsidR="00941A20">
        <w:t>Аукциона</w:t>
      </w:r>
      <w:r>
        <w:t xml:space="preserve"> (единственным участником) должен быть заключен Договор аренды в течение 10 (десяти) календарных дней с даты подписания протокола об итогах </w:t>
      </w:r>
      <w:r w:rsidR="000B1F3F">
        <w:t>аукциона</w:t>
      </w:r>
      <w:r>
        <w:t>.</w:t>
      </w:r>
    </w:p>
    <w:p w:rsidR="000E08B2" w:rsidRDefault="00D66801" w:rsidP="00D66801">
      <w:pPr>
        <w:autoSpaceDE w:val="0"/>
        <w:autoSpaceDN w:val="0"/>
        <w:adjustRightInd w:val="0"/>
        <w:jc w:val="both"/>
      </w:pPr>
      <w:r>
        <w:rPr>
          <w:b/>
        </w:rPr>
        <w:t>Порядок ознакомления претендентов с дополнительной информацией, условиями договора аренды недвижимого имущества:</w:t>
      </w:r>
      <w:r>
        <w:t xml:space="preserve"> Со дня приема заявок лицо, желающее заключить договор аренды недвижимого имущества, имеет право на ознакомление с информацией о подлежащем сдаче в аренду недвижимом имуществе. Запись на ознакомление в т.ч. с </w:t>
      </w:r>
      <w:r w:rsidR="00C23279">
        <w:t>аукционно</w:t>
      </w:r>
      <w:r>
        <w:t xml:space="preserve">й документацией осуществляется по тел: </w:t>
      </w:r>
      <w:r w:rsidR="00C44B27" w:rsidRPr="00E90688">
        <w:rPr>
          <w:rFonts w:eastAsiaTheme="minorHAnsi"/>
          <w:lang w:eastAsia="en-US"/>
        </w:rPr>
        <w:t>8(343) 229-85-72</w:t>
      </w:r>
      <w:r w:rsidRPr="00485FE2">
        <w:t>.</w:t>
      </w:r>
      <w:r>
        <w:t xml:space="preserve"> Перечень документов, необходимых для участия в </w:t>
      </w:r>
      <w:r w:rsidR="00C23279">
        <w:t>Аукционе</w:t>
      </w:r>
      <w:r>
        <w:t xml:space="preserve">, представлен в </w:t>
      </w:r>
      <w:r w:rsidR="00C23279">
        <w:t>аукционной</w:t>
      </w:r>
      <w:r>
        <w:t xml:space="preserve"> документации, размещенной на сайте в сети «Интернет</w:t>
      </w:r>
      <w:r w:rsidRPr="004960E2">
        <w:t>»</w:t>
      </w:r>
      <w:r w:rsidRPr="004960E2">
        <w:rPr>
          <w:color w:val="000000"/>
        </w:rPr>
        <w:t xml:space="preserve">: </w:t>
      </w:r>
      <w:hyperlink r:id="rId6" w:history="1">
        <w:r w:rsidR="00C44B27">
          <w:rPr>
            <w:rStyle w:val="a3"/>
          </w:rPr>
          <w:t>www.</w:t>
        </w:r>
        <w:r w:rsidR="00C44B27">
          <w:rPr>
            <w:rStyle w:val="a3"/>
            <w:lang w:val="en-US"/>
          </w:rPr>
          <w:t>etprf</w:t>
        </w:r>
        <w:r w:rsidR="00C44B27">
          <w:rPr>
            <w:rStyle w:val="a3"/>
          </w:rPr>
          <w:t>.</w:t>
        </w:r>
        <w:r w:rsidR="00C44B27">
          <w:rPr>
            <w:rStyle w:val="a3"/>
            <w:lang w:val="en-US"/>
          </w:rPr>
          <w:t>ru</w:t>
        </w:r>
      </w:hyperlink>
      <w:r w:rsidR="00C44B27">
        <w:t>.</w:t>
      </w:r>
      <w:r w:rsidR="000E08B2">
        <w:t>:</w:t>
      </w:r>
    </w:p>
    <w:p w:rsidR="000B1F3F" w:rsidRPr="004710EF" w:rsidRDefault="000B1F3F" w:rsidP="000B1F3F">
      <w:pPr>
        <w:autoSpaceDE w:val="0"/>
        <w:autoSpaceDN w:val="0"/>
        <w:adjustRightInd w:val="0"/>
        <w:jc w:val="both"/>
      </w:pPr>
      <w:r w:rsidRPr="004710EF">
        <w:rPr>
          <w:b/>
        </w:rPr>
        <w:t>Место, время и адрес проведения аукциона:</w:t>
      </w:r>
      <w:r w:rsidRPr="004710EF">
        <w:t xml:space="preserve"> </w:t>
      </w:r>
      <w:r w:rsidR="0015136B">
        <w:t xml:space="preserve">10 января </w:t>
      </w:r>
      <w:r w:rsidRPr="004710EF">
        <w:t>20</w:t>
      </w:r>
      <w:r w:rsidR="0015136B">
        <w:t>20</w:t>
      </w:r>
      <w:r w:rsidRPr="004710EF">
        <w:t xml:space="preserve"> г. в 15 час. 00 мин. </w:t>
      </w:r>
    </w:p>
    <w:p w:rsidR="000B1F3F" w:rsidRDefault="000B1F3F" w:rsidP="000B1F3F">
      <w:pPr>
        <w:autoSpaceDE w:val="0"/>
        <w:autoSpaceDN w:val="0"/>
        <w:adjustRightInd w:val="0"/>
        <w:jc w:val="both"/>
      </w:pPr>
      <w:r w:rsidRPr="004710EF">
        <w:t xml:space="preserve">по адресу: </w:t>
      </w:r>
      <w:r w:rsidR="004710EF" w:rsidRPr="004710EF">
        <w:t>г. Екатеринбург, ул. Восточная, д. 33Б, корп. 21, оф. 4.2</w:t>
      </w:r>
    </w:p>
    <w:p w:rsidR="00D66801" w:rsidRDefault="00D66801" w:rsidP="00D66801">
      <w:pPr>
        <w:autoSpaceDE w:val="0"/>
        <w:autoSpaceDN w:val="0"/>
        <w:adjustRightInd w:val="0"/>
        <w:jc w:val="both"/>
      </w:pPr>
      <w:r>
        <w:rPr>
          <w:b/>
          <w:bCs/>
        </w:rPr>
        <w:t>Место и срок подведения итогов торгов</w:t>
      </w:r>
      <w:r>
        <w:rPr>
          <w:b/>
        </w:rPr>
        <w:t xml:space="preserve"> на право заключения договора аренды</w:t>
      </w:r>
      <w:r>
        <w:rPr>
          <w:b/>
          <w:bCs/>
        </w:rPr>
        <w:t xml:space="preserve">: </w:t>
      </w:r>
      <w:r w:rsidR="00E90688" w:rsidRPr="00E90688">
        <w:t xml:space="preserve">620100, г. Екатеринбург, Восточная ул.33б, </w:t>
      </w:r>
      <w:r>
        <w:rPr>
          <w:rFonts w:eastAsiaTheme="minorHAnsi"/>
          <w:lang w:eastAsia="en-US"/>
        </w:rPr>
        <w:t>телефон:</w:t>
      </w:r>
      <w:r w:rsidR="00E90688" w:rsidRPr="00E90688">
        <w:rPr>
          <w:rFonts w:eastAsiaTheme="minorHAnsi"/>
          <w:lang w:eastAsia="en-US"/>
        </w:rPr>
        <w:t>8(343) 229-85-72;</w:t>
      </w:r>
      <w:r w:rsidR="00485FE2" w:rsidRPr="00485FE2">
        <w:t>8-950</w:t>
      </w:r>
      <w:r w:rsidR="00485FE2" w:rsidRPr="00E664B1">
        <w:t>-797-20-37</w:t>
      </w:r>
      <w:r w:rsidR="00485FE2">
        <w:t>,</w:t>
      </w:r>
      <w:r w:rsidR="0015136B">
        <w:t xml:space="preserve"> 11 января </w:t>
      </w:r>
      <w:r w:rsidRPr="00946667">
        <w:t>20</w:t>
      </w:r>
      <w:r w:rsidR="0015136B">
        <w:t>20</w:t>
      </w:r>
      <w:r w:rsidRPr="00946667">
        <w:t xml:space="preserve"> г. в 15 часов 00 минут по московскому времени.</w:t>
      </w:r>
    </w:p>
    <w:p w:rsidR="00D66801" w:rsidRDefault="00D66801" w:rsidP="00D66801">
      <w:pPr>
        <w:autoSpaceDE w:val="0"/>
        <w:autoSpaceDN w:val="0"/>
        <w:adjustRightInd w:val="0"/>
        <w:spacing w:before="120"/>
        <w:jc w:val="both"/>
        <w:rPr>
          <w:rFonts w:eastAsia="Calibri"/>
          <w:lang w:eastAsia="en-US"/>
        </w:rPr>
      </w:pPr>
      <w:r>
        <w:t xml:space="preserve">Победителем </w:t>
      </w:r>
      <w:r w:rsidR="00C23279">
        <w:t>аукциона</w:t>
      </w:r>
      <w:r>
        <w:t xml:space="preserve"> признается участник, </w:t>
      </w:r>
      <w:r w:rsidR="00C23279" w:rsidRPr="009B5841">
        <w:t>предложивший наиболее высокую цену договора.</w:t>
      </w:r>
    </w:p>
    <w:p w:rsidR="00C23279" w:rsidRDefault="00C23279" w:rsidP="00C23279">
      <w:pPr>
        <w:widowControl w:val="0"/>
        <w:autoSpaceDE w:val="0"/>
        <w:autoSpaceDN w:val="0"/>
        <w:adjustRightInd w:val="0"/>
        <w:rPr>
          <w:color w:val="000000" w:themeColor="text1"/>
        </w:rPr>
      </w:pPr>
    </w:p>
    <w:p w:rsidR="00C23279" w:rsidRPr="009B5841" w:rsidRDefault="00C23279" w:rsidP="00C23279">
      <w:pPr>
        <w:widowControl w:val="0"/>
        <w:autoSpaceDE w:val="0"/>
        <w:autoSpaceDN w:val="0"/>
        <w:adjustRightInd w:val="0"/>
        <w:jc w:val="both"/>
      </w:pPr>
      <w:r>
        <w:rPr>
          <w:color w:val="000000" w:themeColor="text1"/>
        </w:rPr>
        <w:t>Аукцион</w:t>
      </w:r>
      <w:r w:rsidR="00D66801" w:rsidRPr="00D47AF7">
        <w:rPr>
          <w:color w:val="000000" w:themeColor="text1"/>
        </w:rPr>
        <w:t xml:space="preserve">, в котором принял участие только один участник, признается несостоявшимся. </w:t>
      </w:r>
      <w:r w:rsidRPr="009B5841">
        <w:t>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D66801" w:rsidRDefault="00D66801" w:rsidP="00D66801">
      <w:pPr>
        <w:autoSpaceDE w:val="0"/>
        <w:autoSpaceDN w:val="0"/>
        <w:adjustRightInd w:val="0"/>
        <w:spacing w:before="120"/>
        <w:jc w:val="both"/>
      </w:pPr>
    </w:p>
    <w:p w:rsidR="00D66801" w:rsidRDefault="00D66801" w:rsidP="00E90688">
      <w:pPr>
        <w:jc w:val="both"/>
      </w:pPr>
      <w:r>
        <w:rPr>
          <w:b/>
        </w:rPr>
        <w:t>Заявки на участие в торгах</w:t>
      </w:r>
      <w:r>
        <w:t xml:space="preserve"> оформляются уполномоченным представителем претендента и принимаются организатором торгов по рабочим дням с </w:t>
      </w:r>
      <w:r w:rsidR="0015136B">
        <w:t xml:space="preserve">28 ноября </w:t>
      </w:r>
      <w:r>
        <w:t>201</w:t>
      </w:r>
      <w:r w:rsidR="000712E5">
        <w:t>9</w:t>
      </w:r>
      <w:r>
        <w:t xml:space="preserve"> г.  по </w:t>
      </w:r>
      <w:r w:rsidR="0015136B">
        <w:t xml:space="preserve">28 декабря </w:t>
      </w:r>
      <w:bookmarkStart w:id="1" w:name="_GoBack"/>
      <w:bookmarkEnd w:id="1"/>
      <w:r>
        <w:t>201</w:t>
      </w:r>
      <w:r w:rsidR="000712E5">
        <w:t>9</w:t>
      </w:r>
      <w:r>
        <w:t xml:space="preserve"> г.  с 9 до 16 часов по адресу: </w:t>
      </w:r>
      <w:r w:rsidR="0056734F" w:rsidRPr="0056734F">
        <w:t xml:space="preserve">620100, г. Екатеринбург, Восточная ул.33б, </w:t>
      </w:r>
      <w:r>
        <w:rPr>
          <w:rFonts w:eastAsiaTheme="minorHAnsi"/>
          <w:lang w:eastAsia="en-US"/>
        </w:rPr>
        <w:t>телефон:</w:t>
      </w:r>
      <w:r w:rsidR="0056734F" w:rsidRPr="0056734F">
        <w:rPr>
          <w:rFonts w:eastAsiaTheme="minorHAnsi"/>
          <w:lang w:eastAsia="en-US"/>
        </w:rPr>
        <w:t>8(</w:t>
      </w:r>
      <w:r w:rsidR="00D47AF7">
        <w:rPr>
          <w:rFonts w:eastAsiaTheme="minorHAnsi"/>
          <w:lang w:eastAsia="en-US"/>
        </w:rPr>
        <w:t>343</w:t>
      </w:r>
      <w:r w:rsidR="0056734F" w:rsidRPr="0056734F">
        <w:rPr>
          <w:rFonts w:eastAsiaTheme="minorHAnsi"/>
          <w:lang w:eastAsia="en-US"/>
        </w:rPr>
        <w:t>)</w:t>
      </w:r>
      <w:r w:rsidR="00D47AF7">
        <w:rPr>
          <w:rFonts w:eastAsiaTheme="minorHAnsi"/>
          <w:lang w:eastAsia="en-US"/>
        </w:rPr>
        <w:t>229-85-72</w:t>
      </w:r>
      <w:r>
        <w:t>.</w:t>
      </w:r>
    </w:p>
    <w:p w:rsidR="00D66801" w:rsidRDefault="00D66801" w:rsidP="00E90688">
      <w:pPr>
        <w:autoSpaceDE w:val="0"/>
        <w:autoSpaceDN w:val="0"/>
        <w:adjustRightInd w:val="0"/>
        <w:jc w:val="both"/>
      </w:pPr>
      <w:r>
        <w:t xml:space="preserve">Организатор торгов вправе принять решение о внесении изменений в </w:t>
      </w:r>
      <w:r w:rsidR="00C23279">
        <w:t xml:space="preserve">аукционную </w:t>
      </w:r>
      <w:r>
        <w:t xml:space="preserve">документацию не позднее, чем за пять дней до даты окончания подачи заявок на участие в </w:t>
      </w:r>
      <w:r w:rsidR="00C23279">
        <w:t>аукционе</w:t>
      </w:r>
      <w:r>
        <w:t xml:space="preserve">. Изменение предмета </w:t>
      </w:r>
      <w:r w:rsidR="00C23279">
        <w:t>аукциона</w:t>
      </w:r>
      <w:r>
        <w:t xml:space="preserve"> не допускается. В течение одного дня с даты принятия указанного решения такие изменения размещаются на сайтах - </w:t>
      </w:r>
      <w:hyperlink r:id="rId7" w:history="1">
        <w:r>
          <w:rPr>
            <w:rStyle w:val="a3"/>
          </w:rPr>
          <w:t>www.</w:t>
        </w:r>
        <w:r>
          <w:rPr>
            <w:rStyle w:val="a3"/>
            <w:lang w:val="en-US"/>
          </w:rPr>
          <w:t>etprf</w:t>
        </w:r>
        <w:r>
          <w:rPr>
            <w:rStyle w:val="a3"/>
          </w:rPr>
          <w:t>.</w:t>
        </w:r>
        <w:r>
          <w:rPr>
            <w:rStyle w:val="a3"/>
            <w:lang w:val="en-US"/>
          </w:rPr>
          <w:t>ru</w:t>
        </w:r>
      </w:hyperlink>
      <w:r>
        <w:t>.,</w:t>
      </w:r>
      <w:r w:rsidR="0091739B">
        <w:t xml:space="preserve">специализированной организации </w:t>
      </w:r>
      <w:r w:rsidRPr="00674B7B">
        <w:t>http://www.тендер-консалт.рф</w:t>
      </w:r>
      <w:r>
        <w:t>.</w:t>
      </w:r>
    </w:p>
    <w:p w:rsidR="00D66801" w:rsidRDefault="00D66801" w:rsidP="00E90688">
      <w:pPr>
        <w:autoSpaceDE w:val="0"/>
        <w:autoSpaceDN w:val="0"/>
        <w:adjustRightInd w:val="0"/>
        <w:spacing w:before="120"/>
        <w:jc w:val="both"/>
      </w:pPr>
      <w:r>
        <w:t xml:space="preserve">Информация о результатах торгов и сделок по аренде недвижимого имущества подлежит размещению на сайтах в сети «Интернет» </w:t>
      </w:r>
      <w:hyperlink r:id="rId8" w:history="1">
        <w:r>
          <w:rPr>
            <w:rStyle w:val="a3"/>
          </w:rPr>
          <w:t>www.</w:t>
        </w:r>
        <w:r>
          <w:rPr>
            <w:rStyle w:val="a3"/>
            <w:lang w:val="en-US"/>
          </w:rPr>
          <w:t>etprf</w:t>
        </w:r>
        <w:r>
          <w:rPr>
            <w:rStyle w:val="a3"/>
          </w:rPr>
          <w:t>.</w:t>
        </w:r>
        <w:r>
          <w:rPr>
            <w:rStyle w:val="a3"/>
            <w:lang w:val="en-US"/>
          </w:rPr>
          <w:t>ru</w:t>
        </w:r>
      </w:hyperlink>
      <w:r>
        <w:t>.</w:t>
      </w:r>
      <w:r w:rsidR="0091739B">
        <w:t xml:space="preserve">, </w:t>
      </w:r>
      <w:r w:rsidR="00336530">
        <w:t>http://www.tender-profi.ru</w:t>
      </w:r>
      <w:r>
        <w:t xml:space="preserve"> в течение 10 дней со дня совершения указанных сделок.</w:t>
      </w:r>
    </w:p>
    <w:p w:rsidR="00D66801" w:rsidRDefault="00D66801" w:rsidP="00D66801">
      <w:pPr>
        <w:rPr>
          <w:b/>
          <w:szCs w:val="28"/>
        </w:rPr>
        <w:sectPr w:rsidR="00D66801" w:rsidSect="000B1F3F">
          <w:pgSz w:w="11906" w:h="16838"/>
          <w:pgMar w:top="567" w:right="850" w:bottom="709" w:left="1134" w:header="708" w:footer="708" w:gutter="0"/>
          <w:cols w:space="720"/>
        </w:sectPr>
      </w:pPr>
    </w:p>
    <w:p w:rsidR="000712E5" w:rsidRDefault="000712E5" w:rsidP="00D66801">
      <w:pPr>
        <w:spacing w:after="120"/>
        <w:jc w:val="right"/>
        <w:rPr>
          <w:b/>
        </w:rPr>
      </w:pPr>
    </w:p>
    <w:p w:rsidR="000712E5" w:rsidRDefault="000712E5" w:rsidP="00D66801">
      <w:pPr>
        <w:spacing w:after="120"/>
        <w:jc w:val="right"/>
        <w:rPr>
          <w:b/>
        </w:rPr>
      </w:pPr>
    </w:p>
    <w:p w:rsidR="00D66801" w:rsidRDefault="00D66801" w:rsidP="00D66801">
      <w:pPr>
        <w:spacing w:after="120"/>
        <w:jc w:val="right"/>
        <w:rPr>
          <w:rFonts w:eastAsia="Calibri"/>
          <w:lang w:eastAsia="en-US"/>
        </w:rPr>
      </w:pPr>
      <w:r>
        <w:rPr>
          <w:b/>
        </w:rPr>
        <w:t>Приложение № 1</w:t>
      </w:r>
      <w:r>
        <w:t xml:space="preserve"> к Извещению о проведении </w:t>
      </w:r>
      <w:r w:rsidR="00C23279">
        <w:t>аукциона</w:t>
      </w:r>
      <w:r>
        <w:t xml:space="preserve">. </w:t>
      </w:r>
    </w:p>
    <w:tbl>
      <w:tblPr>
        <w:tblW w:w="15310" w:type="dxa"/>
        <w:tblInd w:w="-39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23"/>
        <w:gridCol w:w="3149"/>
        <w:gridCol w:w="6068"/>
        <w:gridCol w:w="1701"/>
        <w:gridCol w:w="2552"/>
        <w:gridCol w:w="1417"/>
      </w:tblGrid>
      <w:tr w:rsidR="00D66801" w:rsidTr="000B1F3F">
        <w:trPr>
          <w:cantSplit/>
          <w:trHeight w:val="962"/>
        </w:trPr>
        <w:tc>
          <w:tcPr>
            <w:tcW w:w="423" w:type="dxa"/>
            <w:tcBorders>
              <w:top w:val="outset" w:sz="6" w:space="0" w:color="auto"/>
              <w:left w:val="outset" w:sz="6" w:space="0" w:color="auto"/>
              <w:bottom w:val="outset" w:sz="6" w:space="0" w:color="auto"/>
              <w:right w:val="outset" w:sz="6" w:space="0" w:color="auto"/>
            </w:tcBorders>
            <w:hideMark/>
          </w:tcPr>
          <w:p w:rsidR="00D66801" w:rsidRDefault="00D66801" w:rsidP="002A30EA">
            <w:pPr>
              <w:jc w:val="center"/>
              <w:rPr>
                <w:rFonts w:eastAsia="Calibri"/>
                <w:lang w:eastAsia="en-US"/>
              </w:rPr>
            </w:pPr>
            <w:r>
              <w:t>№</w:t>
            </w:r>
          </w:p>
          <w:p w:rsidR="00D66801" w:rsidRDefault="00D66801" w:rsidP="002A30EA">
            <w:pPr>
              <w:jc w:val="center"/>
              <w:rPr>
                <w:lang w:eastAsia="en-US"/>
              </w:rPr>
            </w:pPr>
            <w:r>
              <w:t>п/п</w:t>
            </w:r>
          </w:p>
        </w:tc>
        <w:tc>
          <w:tcPr>
            <w:tcW w:w="3149" w:type="dxa"/>
            <w:tcBorders>
              <w:top w:val="outset" w:sz="6" w:space="0" w:color="auto"/>
              <w:left w:val="outset" w:sz="6" w:space="0" w:color="auto"/>
              <w:bottom w:val="outset" w:sz="6" w:space="0" w:color="auto"/>
              <w:right w:val="single" w:sz="4" w:space="0" w:color="auto"/>
            </w:tcBorders>
            <w:hideMark/>
          </w:tcPr>
          <w:p w:rsidR="00D66801" w:rsidRDefault="00EB0B66" w:rsidP="000712E5">
            <w:pPr>
              <w:jc w:val="center"/>
              <w:rPr>
                <w:lang w:eastAsia="en-US"/>
              </w:rPr>
            </w:pPr>
            <w:r>
              <w:t xml:space="preserve">Место расположения  </w:t>
            </w:r>
            <w:r w:rsidR="000712E5">
              <w:t>о</w:t>
            </w:r>
            <w:r w:rsidR="00D66801">
              <w:t>бъекта</w:t>
            </w:r>
          </w:p>
        </w:tc>
        <w:tc>
          <w:tcPr>
            <w:tcW w:w="6068" w:type="dxa"/>
            <w:tcBorders>
              <w:top w:val="single" w:sz="4" w:space="0" w:color="auto"/>
              <w:left w:val="single" w:sz="4" w:space="0" w:color="auto"/>
              <w:bottom w:val="single" w:sz="4" w:space="0" w:color="auto"/>
              <w:right w:val="single" w:sz="4" w:space="0" w:color="auto"/>
            </w:tcBorders>
            <w:hideMark/>
          </w:tcPr>
          <w:p w:rsidR="00D66801" w:rsidRDefault="00D66801" w:rsidP="000712E5">
            <w:pPr>
              <w:jc w:val="center"/>
              <w:rPr>
                <w:lang w:eastAsia="en-US"/>
              </w:rPr>
            </w:pPr>
            <w:r>
              <w:t xml:space="preserve">Описание и технические характеристики </w:t>
            </w:r>
            <w:r w:rsidR="000712E5">
              <w:t>о</w:t>
            </w:r>
            <w:r w:rsidR="00FC0BF4">
              <w:t>бъекта</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6801" w:rsidRDefault="00D66801" w:rsidP="002A30EA">
            <w:pPr>
              <w:jc w:val="center"/>
              <w:rPr>
                <w:lang w:eastAsia="en-US"/>
              </w:rPr>
            </w:pPr>
            <w:r>
              <w:t xml:space="preserve">Размер арендуемой </w:t>
            </w:r>
            <w:r w:rsidR="00992F22">
              <w:t xml:space="preserve">общей </w:t>
            </w:r>
            <w:r>
              <w:t>площади</w:t>
            </w:r>
            <w:r>
              <w:br/>
              <w:t>кв. м.</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6801" w:rsidRDefault="00D66801" w:rsidP="002A30EA">
            <w:pPr>
              <w:jc w:val="center"/>
              <w:rPr>
                <w:rFonts w:eastAsia="Calibri"/>
                <w:b/>
                <w:u w:val="single"/>
                <w:lang w:eastAsia="en-US"/>
              </w:rPr>
            </w:pPr>
            <w:r>
              <w:t>Начальная (минимальная) цена договора (цена лота)</w:t>
            </w:r>
          </w:p>
          <w:p w:rsidR="009C0634" w:rsidRPr="009C0634" w:rsidRDefault="009C0634" w:rsidP="002A30EA">
            <w:pPr>
              <w:jc w:val="center"/>
            </w:pPr>
            <w:r>
              <w:t>ф</w:t>
            </w:r>
            <w:r w:rsidRPr="009C0634">
              <w:t>иксированной части арендной платы</w:t>
            </w:r>
          </w:p>
          <w:p w:rsidR="00D66801" w:rsidRDefault="00D66801" w:rsidP="002A30EA">
            <w:pPr>
              <w:jc w:val="center"/>
            </w:pPr>
            <w:r>
              <w:rPr>
                <w:b/>
                <w:u w:val="single"/>
              </w:rPr>
              <w:t>в месяц</w:t>
            </w:r>
          </w:p>
          <w:p w:rsidR="00D66801" w:rsidRDefault="00F45FBE" w:rsidP="002A30EA">
            <w:pPr>
              <w:jc w:val="center"/>
            </w:pPr>
            <w:r>
              <w:t xml:space="preserve">с </w:t>
            </w:r>
            <w:r w:rsidR="00992F22">
              <w:t>учет</w:t>
            </w:r>
            <w:r>
              <w:t>ом</w:t>
            </w:r>
            <w:r w:rsidR="00D66801">
              <w:t xml:space="preserve"> НДС</w:t>
            </w:r>
          </w:p>
          <w:p w:rsidR="00D66801" w:rsidRDefault="00D66801" w:rsidP="002A30EA">
            <w:pPr>
              <w:jc w:val="center"/>
              <w:rPr>
                <w:lang w:eastAsia="en-US"/>
              </w:rPr>
            </w:pPr>
            <w:r>
              <w:t>( руб.)</w:t>
            </w:r>
          </w:p>
        </w:tc>
        <w:tc>
          <w:tcPr>
            <w:tcW w:w="1417" w:type="dxa"/>
            <w:tcBorders>
              <w:top w:val="single" w:sz="4" w:space="0" w:color="auto"/>
              <w:left w:val="single" w:sz="4" w:space="0" w:color="auto"/>
              <w:bottom w:val="single" w:sz="4" w:space="0" w:color="auto"/>
              <w:right w:val="single" w:sz="4" w:space="0" w:color="auto"/>
            </w:tcBorders>
            <w:hideMark/>
          </w:tcPr>
          <w:p w:rsidR="00D66801" w:rsidRDefault="00D66801" w:rsidP="002A30EA">
            <w:pPr>
              <w:jc w:val="center"/>
              <w:rPr>
                <w:lang w:eastAsia="en-US"/>
              </w:rPr>
            </w:pPr>
            <w:r>
              <w:t>Срок действия договора аренды</w:t>
            </w:r>
          </w:p>
        </w:tc>
      </w:tr>
      <w:tr w:rsidR="009228A1" w:rsidTr="000B1F3F">
        <w:trPr>
          <w:cantSplit/>
          <w:trHeight w:val="1134"/>
        </w:trPr>
        <w:tc>
          <w:tcPr>
            <w:tcW w:w="423" w:type="dxa"/>
            <w:tcBorders>
              <w:top w:val="outset" w:sz="6" w:space="0" w:color="auto"/>
              <w:left w:val="outset" w:sz="6" w:space="0" w:color="auto"/>
              <w:bottom w:val="outset" w:sz="6" w:space="0" w:color="auto"/>
              <w:right w:val="outset" w:sz="6" w:space="0" w:color="auto"/>
            </w:tcBorders>
          </w:tcPr>
          <w:p w:rsidR="009228A1" w:rsidRDefault="009228A1" w:rsidP="002A30EA">
            <w:pPr>
              <w:jc w:val="center"/>
            </w:pPr>
            <w:r>
              <w:t>1</w:t>
            </w:r>
          </w:p>
        </w:tc>
        <w:tc>
          <w:tcPr>
            <w:tcW w:w="3149" w:type="dxa"/>
            <w:tcBorders>
              <w:top w:val="outset" w:sz="6" w:space="0" w:color="auto"/>
              <w:left w:val="outset" w:sz="6" w:space="0" w:color="auto"/>
              <w:bottom w:val="outset" w:sz="6" w:space="0" w:color="auto"/>
              <w:right w:val="single" w:sz="4" w:space="0" w:color="auto"/>
            </w:tcBorders>
          </w:tcPr>
          <w:p w:rsidR="00440CFD" w:rsidRDefault="00440CFD" w:rsidP="00440CFD">
            <w:pPr>
              <w:rPr>
                <w:lang w:eastAsia="ar-SA"/>
              </w:rPr>
            </w:pPr>
            <w:r>
              <w:t>Н</w:t>
            </w:r>
            <w:r w:rsidRPr="004E0A0D">
              <w:t>ежилые помещения на 1 этаже</w:t>
            </w:r>
            <w:r>
              <w:t xml:space="preserve"> №1-№49 </w:t>
            </w:r>
            <w:r w:rsidRPr="004E0A0D">
              <w:t>(отд</w:t>
            </w:r>
            <w:r>
              <w:t>ельно-стоящее здание столовой)</w:t>
            </w:r>
            <w:r w:rsidRPr="004E0A0D">
              <w:rPr>
                <w:lang w:eastAsia="ar-SA"/>
              </w:rPr>
              <w:t>,</w:t>
            </w:r>
            <w:r w:rsidRPr="00523257">
              <w:rPr>
                <w:lang w:eastAsia="ar-SA"/>
              </w:rPr>
              <w:t xml:space="preserve"> </w:t>
            </w:r>
            <w:r>
              <w:rPr>
                <w:lang w:eastAsia="ar-SA"/>
              </w:rPr>
              <w:t xml:space="preserve">общей площадью - </w:t>
            </w:r>
            <w:r w:rsidRPr="004E0A0D">
              <w:t>757,3</w:t>
            </w:r>
            <w:r>
              <w:rPr>
                <w:rFonts w:ascii="Arial" w:hAnsi="Arial" w:cs="Arial"/>
              </w:rPr>
              <w:t xml:space="preserve"> </w:t>
            </w:r>
            <w:r>
              <w:rPr>
                <w:lang w:eastAsia="ar-SA"/>
              </w:rPr>
              <w:t xml:space="preserve">кв.м., </w:t>
            </w:r>
            <w:r w:rsidRPr="00523257">
              <w:rPr>
                <w:lang w:eastAsia="ar-SA"/>
              </w:rPr>
              <w:t xml:space="preserve">адрес (местоположение): </w:t>
            </w:r>
            <w:r>
              <w:rPr>
                <w:lang w:eastAsia="ar-SA"/>
              </w:rPr>
              <w:t xml:space="preserve">Свердловская область, </w:t>
            </w:r>
            <w:r w:rsidRPr="00523257">
              <w:rPr>
                <w:lang w:eastAsia="ar-SA"/>
              </w:rPr>
              <w:t>г. Екатеринбург, ул. Восточная, д.180</w:t>
            </w:r>
            <w:r>
              <w:rPr>
                <w:lang w:eastAsia="ar-SA"/>
              </w:rPr>
              <w:t xml:space="preserve"> литер Б. </w:t>
            </w:r>
          </w:p>
          <w:p w:rsidR="00992F22" w:rsidRPr="003217E9" w:rsidRDefault="00992F22" w:rsidP="00F45FBE">
            <w:pPr>
              <w:rPr>
                <w:lang w:eastAsia="en-US"/>
              </w:rPr>
            </w:pPr>
            <w:r>
              <w:rPr>
                <w:sz w:val="22"/>
                <w:szCs w:val="22"/>
                <w:lang w:eastAsia="en-US"/>
              </w:rPr>
              <w:t xml:space="preserve">Целевое назначение: </w:t>
            </w:r>
            <w:r>
              <w:t xml:space="preserve">под </w:t>
            </w:r>
            <w:r w:rsidR="00F45FBE">
              <w:t>свободное назначение</w:t>
            </w:r>
          </w:p>
        </w:tc>
        <w:tc>
          <w:tcPr>
            <w:tcW w:w="6068" w:type="dxa"/>
            <w:tcBorders>
              <w:top w:val="single" w:sz="4" w:space="0" w:color="auto"/>
              <w:left w:val="single" w:sz="4" w:space="0" w:color="auto"/>
              <w:bottom w:val="single" w:sz="4" w:space="0" w:color="auto"/>
              <w:right w:val="single" w:sz="4" w:space="0" w:color="auto"/>
            </w:tcBorders>
          </w:tcPr>
          <w:p w:rsidR="00440CFD" w:rsidRDefault="00440CFD" w:rsidP="00440CFD">
            <w:pPr>
              <w:rPr>
                <w:lang w:eastAsia="en-US"/>
              </w:rPr>
            </w:pPr>
            <w:r>
              <w:rPr>
                <w:sz w:val="22"/>
                <w:szCs w:val="22"/>
                <w:lang w:eastAsia="en-US"/>
              </w:rPr>
              <w:t>Нежилые помещения (отдельно-стоящее здание)</w:t>
            </w:r>
            <w:r w:rsidRPr="003217E9">
              <w:rPr>
                <w:sz w:val="22"/>
                <w:szCs w:val="22"/>
                <w:lang w:eastAsia="en-US"/>
              </w:rPr>
              <w:t xml:space="preserve">, </w:t>
            </w:r>
            <w:r w:rsidRPr="00427F68">
              <w:rPr>
                <w:sz w:val="22"/>
                <w:szCs w:val="22"/>
                <w:lang w:eastAsia="en-US"/>
              </w:rPr>
              <w:t>номера на поэтажном плане</w:t>
            </w:r>
            <w:r>
              <w:rPr>
                <w:sz w:val="22"/>
                <w:szCs w:val="22"/>
                <w:lang w:eastAsia="en-US"/>
              </w:rPr>
              <w:t xml:space="preserve"> №1-№49</w:t>
            </w:r>
            <w:r w:rsidRPr="00427F68">
              <w:rPr>
                <w:sz w:val="22"/>
                <w:szCs w:val="22"/>
                <w:lang w:eastAsia="en-US"/>
              </w:rPr>
              <w:t>:</w:t>
            </w:r>
            <w:r>
              <w:rPr>
                <w:sz w:val="22"/>
                <w:szCs w:val="22"/>
                <w:lang w:eastAsia="en-US"/>
              </w:rPr>
              <w:t xml:space="preserve"> </w:t>
            </w:r>
          </w:p>
          <w:p w:rsidR="00440CFD" w:rsidRPr="003217E9" w:rsidRDefault="00440CFD" w:rsidP="00440CFD">
            <w:pPr>
              <w:rPr>
                <w:lang w:eastAsia="en-US"/>
              </w:rPr>
            </w:pPr>
            <w:r>
              <w:rPr>
                <w:sz w:val="22"/>
                <w:szCs w:val="22"/>
                <w:lang w:eastAsia="en-US"/>
              </w:rPr>
              <w:t>Отдельный вход есть (</w:t>
            </w:r>
            <w:r w:rsidR="00C264FB">
              <w:rPr>
                <w:sz w:val="22"/>
                <w:szCs w:val="22"/>
                <w:lang w:eastAsia="en-US"/>
              </w:rPr>
              <w:t>2</w:t>
            </w:r>
            <w:r>
              <w:rPr>
                <w:sz w:val="22"/>
                <w:szCs w:val="22"/>
                <w:lang w:eastAsia="en-US"/>
              </w:rPr>
              <w:t>).</w:t>
            </w:r>
          </w:p>
          <w:p w:rsidR="00440CFD" w:rsidRPr="003217E9" w:rsidRDefault="00440CFD" w:rsidP="00440CFD">
            <w:pPr>
              <w:rPr>
                <w:lang w:eastAsia="en-US"/>
              </w:rPr>
            </w:pPr>
            <w:r w:rsidRPr="003217E9">
              <w:rPr>
                <w:sz w:val="22"/>
                <w:szCs w:val="22"/>
                <w:lang w:eastAsia="en-US"/>
              </w:rPr>
              <w:t xml:space="preserve">Парковка перед зданием. </w:t>
            </w:r>
          </w:p>
          <w:p w:rsidR="00440CFD" w:rsidRPr="00C73E60" w:rsidRDefault="00440CFD" w:rsidP="00440CFD">
            <w:pPr>
              <w:rPr>
                <w:lang w:eastAsia="en-US"/>
              </w:rPr>
            </w:pPr>
            <w:r w:rsidRPr="003217E9">
              <w:rPr>
                <w:sz w:val="22"/>
                <w:szCs w:val="22"/>
                <w:lang w:eastAsia="en-US"/>
              </w:rPr>
              <w:t xml:space="preserve">Все </w:t>
            </w:r>
            <w:r w:rsidRPr="00C73E60">
              <w:rPr>
                <w:sz w:val="22"/>
                <w:szCs w:val="22"/>
                <w:lang w:eastAsia="en-US"/>
              </w:rPr>
              <w:t>коммуникации централизованные.</w:t>
            </w:r>
          </w:p>
          <w:p w:rsidR="00440CFD" w:rsidRPr="00C73E60" w:rsidRDefault="00440CFD" w:rsidP="00440CFD">
            <w:pPr>
              <w:rPr>
                <w:lang w:eastAsia="en-US"/>
              </w:rPr>
            </w:pPr>
            <w:r w:rsidRPr="00C73E60">
              <w:rPr>
                <w:sz w:val="22"/>
                <w:szCs w:val="22"/>
                <w:lang w:eastAsia="en-US"/>
              </w:rPr>
              <w:t>Фундамент - Железобетонные блоки,</w:t>
            </w:r>
          </w:p>
          <w:p w:rsidR="00440CFD" w:rsidRPr="00C73E60" w:rsidRDefault="00440CFD" w:rsidP="00440CFD">
            <w:pPr>
              <w:rPr>
                <w:lang w:eastAsia="en-US"/>
              </w:rPr>
            </w:pPr>
            <w:r w:rsidRPr="00C73E60">
              <w:rPr>
                <w:sz w:val="22"/>
                <w:szCs w:val="22"/>
                <w:lang w:eastAsia="en-US"/>
              </w:rPr>
              <w:t xml:space="preserve">Материал стен - кирпич,  </w:t>
            </w:r>
          </w:p>
          <w:p w:rsidR="00440CFD" w:rsidRPr="00C73E60" w:rsidRDefault="00440CFD" w:rsidP="00440CFD">
            <w:pPr>
              <w:rPr>
                <w:lang w:eastAsia="en-US"/>
              </w:rPr>
            </w:pPr>
            <w:r w:rsidRPr="00C73E60">
              <w:rPr>
                <w:sz w:val="22"/>
                <w:szCs w:val="22"/>
                <w:lang w:eastAsia="en-US"/>
              </w:rPr>
              <w:t xml:space="preserve">Перегородки – гипсоплитовые/кирпичные, перекрытия - железобетонные плиты, </w:t>
            </w:r>
          </w:p>
          <w:p w:rsidR="00440CFD" w:rsidRPr="00C73E60" w:rsidRDefault="00440CFD" w:rsidP="00440CFD">
            <w:pPr>
              <w:rPr>
                <w:lang w:eastAsia="en-US"/>
              </w:rPr>
            </w:pPr>
            <w:r w:rsidRPr="00C73E60">
              <w:rPr>
                <w:sz w:val="22"/>
                <w:szCs w:val="22"/>
                <w:lang w:eastAsia="en-US"/>
              </w:rPr>
              <w:t xml:space="preserve">Кровля – Мягкая кровля по железобетонному покрытию, </w:t>
            </w:r>
          </w:p>
          <w:p w:rsidR="00440CFD" w:rsidRPr="00C73E60" w:rsidRDefault="00440CFD" w:rsidP="00440CFD">
            <w:pPr>
              <w:rPr>
                <w:lang w:eastAsia="en-US"/>
              </w:rPr>
            </w:pPr>
            <w:r w:rsidRPr="00C73E60">
              <w:rPr>
                <w:sz w:val="22"/>
                <w:szCs w:val="22"/>
                <w:lang w:eastAsia="en-US"/>
              </w:rPr>
              <w:t>Полы – керамическая плитка/линолеум,</w:t>
            </w:r>
            <w:r>
              <w:rPr>
                <w:sz w:val="22"/>
                <w:szCs w:val="22"/>
                <w:lang w:eastAsia="en-US"/>
              </w:rPr>
              <w:t xml:space="preserve"> ламинат.</w:t>
            </w:r>
          </w:p>
          <w:p w:rsidR="00440CFD" w:rsidRPr="00C73E60" w:rsidRDefault="00440CFD" w:rsidP="00440CFD">
            <w:pPr>
              <w:rPr>
                <w:lang w:eastAsia="en-US"/>
              </w:rPr>
            </w:pPr>
            <w:r>
              <w:rPr>
                <w:sz w:val="22"/>
                <w:szCs w:val="22"/>
                <w:lang w:eastAsia="en-US"/>
              </w:rPr>
              <w:t xml:space="preserve">Проемы: оконные  </w:t>
            </w:r>
            <w:r w:rsidRPr="00C73E60">
              <w:rPr>
                <w:sz w:val="22"/>
                <w:szCs w:val="22"/>
                <w:lang w:eastAsia="en-US"/>
              </w:rPr>
              <w:t xml:space="preserve">– </w:t>
            </w:r>
            <w:r>
              <w:rPr>
                <w:sz w:val="22"/>
                <w:szCs w:val="22"/>
                <w:lang w:eastAsia="en-US"/>
              </w:rPr>
              <w:t>3-й пластиковый пакет</w:t>
            </w:r>
          </w:p>
          <w:p w:rsidR="00440CFD" w:rsidRPr="00C73E60" w:rsidRDefault="00440CFD" w:rsidP="00440CFD">
            <w:pPr>
              <w:rPr>
                <w:lang w:eastAsia="en-US"/>
              </w:rPr>
            </w:pPr>
            <w:r w:rsidRPr="00C73E60">
              <w:rPr>
                <w:sz w:val="22"/>
                <w:szCs w:val="22"/>
                <w:lang w:eastAsia="en-US"/>
              </w:rPr>
              <w:t>Двери – деревянные,</w:t>
            </w:r>
            <w:r>
              <w:rPr>
                <w:sz w:val="22"/>
                <w:szCs w:val="22"/>
                <w:lang w:eastAsia="en-US"/>
              </w:rPr>
              <w:t xml:space="preserve"> пластиковые, </w:t>
            </w:r>
            <w:r w:rsidRPr="00C73E60">
              <w:rPr>
                <w:sz w:val="22"/>
                <w:szCs w:val="22"/>
                <w:lang w:eastAsia="en-US"/>
              </w:rPr>
              <w:t xml:space="preserve"> </w:t>
            </w:r>
          </w:p>
          <w:p w:rsidR="00440CFD" w:rsidRPr="00C73E60" w:rsidRDefault="00440CFD" w:rsidP="00440CFD">
            <w:pPr>
              <w:rPr>
                <w:lang w:eastAsia="en-US"/>
              </w:rPr>
            </w:pPr>
            <w:r w:rsidRPr="00C73E60">
              <w:rPr>
                <w:sz w:val="22"/>
                <w:szCs w:val="22"/>
                <w:lang w:eastAsia="en-US"/>
              </w:rPr>
              <w:t>внутренняя отделка –в/э окраска, керамическая плитка</w:t>
            </w:r>
            <w:r w:rsidR="00C264FB">
              <w:rPr>
                <w:sz w:val="22"/>
                <w:szCs w:val="22"/>
                <w:lang w:eastAsia="en-US"/>
              </w:rPr>
              <w:t>,</w:t>
            </w:r>
            <w:r>
              <w:rPr>
                <w:sz w:val="22"/>
                <w:szCs w:val="22"/>
                <w:lang w:eastAsia="en-US"/>
              </w:rPr>
              <w:t xml:space="preserve">  в кабинетах обои.</w:t>
            </w:r>
          </w:p>
          <w:p w:rsidR="00440CFD" w:rsidRPr="003217E9" w:rsidRDefault="00440CFD" w:rsidP="00440CFD">
            <w:pPr>
              <w:rPr>
                <w:lang w:eastAsia="en-US"/>
              </w:rPr>
            </w:pPr>
            <w:r w:rsidRPr="00C73E60">
              <w:rPr>
                <w:sz w:val="22"/>
                <w:szCs w:val="22"/>
                <w:lang w:eastAsia="en-US"/>
              </w:rPr>
              <w:t>санузел – облицовка керамической  плиткой.</w:t>
            </w:r>
          </w:p>
          <w:p w:rsidR="00440CFD" w:rsidRPr="003217E9" w:rsidRDefault="00440CFD" w:rsidP="00440CFD">
            <w:pPr>
              <w:rPr>
                <w:lang w:eastAsia="en-US"/>
              </w:rPr>
            </w:pPr>
            <w:r w:rsidRPr="003217E9">
              <w:rPr>
                <w:sz w:val="22"/>
                <w:szCs w:val="22"/>
                <w:lang w:eastAsia="en-US"/>
              </w:rPr>
              <w:t>Имеется</w:t>
            </w:r>
            <w:r>
              <w:rPr>
                <w:sz w:val="22"/>
                <w:szCs w:val="22"/>
                <w:lang w:eastAsia="en-US"/>
              </w:rPr>
              <w:t xml:space="preserve"> </w:t>
            </w:r>
            <w:r w:rsidRPr="003217E9">
              <w:rPr>
                <w:sz w:val="22"/>
                <w:szCs w:val="22"/>
                <w:lang w:eastAsia="en-US"/>
              </w:rPr>
              <w:t xml:space="preserve"> отопление, электроосвещение, канализация, водоснабжение, вентиляция.</w:t>
            </w:r>
          </w:p>
          <w:p w:rsidR="009228A1" w:rsidRPr="003217E9" w:rsidRDefault="00440CFD" w:rsidP="00440CFD">
            <w:pPr>
              <w:rPr>
                <w:lang w:eastAsia="en-US"/>
              </w:rPr>
            </w:pPr>
            <w:r w:rsidRPr="003217E9">
              <w:rPr>
                <w:sz w:val="22"/>
                <w:szCs w:val="22"/>
                <w:lang w:eastAsia="en-US"/>
              </w:rPr>
              <w:t xml:space="preserve">Состояние помещений </w:t>
            </w:r>
            <w:r>
              <w:rPr>
                <w:sz w:val="22"/>
                <w:szCs w:val="22"/>
                <w:lang w:eastAsia="en-US"/>
              </w:rPr>
              <w:t>–</w:t>
            </w:r>
            <w:r w:rsidRPr="003217E9">
              <w:rPr>
                <w:sz w:val="22"/>
                <w:szCs w:val="22"/>
                <w:lang w:eastAsia="en-US"/>
              </w:rPr>
              <w:t xml:space="preserve"> </w:t>
            </w:r>
            <w:r w:rsidR="00C264FB">
              <w:rPr>
                <w:sz w:val="22"/>
                <w:szCs w:val="22"/>
                <w:lang w:eastAsia="en-US"/>
              </w:rPr>
              <w:t>хорошее (недавно проводился капитальный ремонт)</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B0B66" w:rsidRDefault="00440CFD" w:rsidP="002A30EA">
            <w:pPr>
              <w:jc w:val="center"/>
              <w:rPr>
                <w:sz w:val="23"/>
                <w:szCs w:val="23"/>
              </w:rPr>
            </w:pPr>
            <w:r>
              <w:t>757,3</w:t>
            </w:r>
            <w:r w:rsidR="000712E5">
              <w:t xml:space="preserve"> </w:t>
            </w:r>
            <w:r w:rsidR="00EB0B66">
              <w:t>кв.м.</w:t>
            </w:r>
          </w:p>
          <w:p w:rsidR="00EB0B66" w:rsidRDefault="00EB0B66" w:rsidP="002A30EA">
            <w:pPr>
              <w:jc w:val="center"/>
            </w:pPr>
          </w:p>
          <w:p w:rsidR="00EB0B66" w:rsidRDefault="00EB0B66" w:rsidP="002A30EA">
            <w:pPr>
              <w:jc w:val="center"/>
              <w:rPr>
                <w:sz w:val="23"/>
                <w:szCs w:val="23"/>
              </w:rPr>
            </w:pPr>
          </w:p>
          <w:p w:rsidR="00EB0B66" w:rsidRDefault="00EB0B66" w:rsidP="002A30EA">
            <w:pPr>
              <w:jc w:val="center"/>
              <w:rPr>
                <w:sz w:val="23"/>
                <w:szCs w:val="23"/>
              </w:rPr>
            </w:pPr>
          </w:p>
          <w:p w:rsidR="009228A1" w:rsidRDefault="009228A1" w:rsidP="002A30EA">
            <w:pPr>
              <w:jc w:val="center"/>
              <w:rPr>
                <w:sz w:val="23"/>
                <w:szCs w:val="23"/>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228A1" w:rsidRPr="00DE7032" w:rsidRDefault="00440CFD" w:rsidP="0058177E">
            <w:pPr>
              <w:pStyle w:val="Default"/>
              <w:jc w:val="center"/>
              <w:rPr>
                <w:rFonts w:eastAsia="Times New Roman"/>
                <w:color w:val="auto"/>
                <w:sz w:val="22"/>
                <w:szCs w:val="22"/>
              </w:rPr>
            </w:pPr>
            <w:r w:rsidRPr="00440CFD">
              <w:t>492 245 (Четыреста девяносто две тысячи двести сорок пять ) рублей 00 копеек</w:t>
            </w:r>
            <w:r w:rsidRPr="008819B8">
              <w:t xml:space="preserve"> </w:t>
            </w:r>
            <w:r w:rsidR="00DE7032" w:rsidRPr="00DE7032">
              <w:t>с учетом  НДС 20%</w:t>
            </w:r>
            <w:r w:rsidR="000712E5" w:rsidRPr="00DE7032">
              <w:rPr>
                <w:rFonts w:eastAsia="Times New Roman"/>
                <w:color w:val="auto"/>
                <w:sz w:val="22"/>
                <w:szCs w:val="22"/>
              </w:rPr>
              <w:t>.</w:t>
            </w:r>
          </w:p>
          <w:p w:rsidR="009228A1" w:rsidRPr="00D47AF7" w:rsidRDefault="00EB0B66" w:rsidP="00EB0B66">
            <w:pPr>
              <w:pStyle w:val="Default"/>
              <w:rPr>
                <w:rFonts w:eastAsia="Times New Roman"/>
                <w:color w:val="auto"/>
                <w:sz w:val="22"/>
                <w:szCs w:val="22"/>
              </w:rPr>
            </w:pPr>
            <w:r>
              <w:rPr>
                <w:rFonts w:eastAsia="Times New Roman"/>
                <w:color w:val="auto"/>
                <w:sz w:val="22"/>
                <w:szCs w:val="22"/>
              </w:rPr>
              <w:t>(справ</w:t>
            </w:r>
            <w:r w:rsidR="000712E5">
              <w:rPr>
                <w:rFonts w:eastAsia="Times New Roman"/>
                <w:color w:val="auto"/>
                <w:sz w:val="22"/>
                <w:szCs w:val="22"/>
              </w:rPr>
              <w:t>о</w:t>
            </w:r>
            <w:r>
              <w:rPr>
                <w:rFonts w:eastAsia="Times New Roman"/>
                <w:color w:val="auto"/>
                <w:sz w:val="22"/>
                <w:szCs w:val="22"/>
              </w:rPr>
              <w:t xml:space="preserve">чно: </w:t>
            </w:r>
            <w:r w:rsidR="00DE7032">
              <w:rPr>
                <w:rFonts w:eastAsia="Times New Roman"/>
                <w:color w:val="auto"/>
                <w:sz w:val="22"/>
                <w:szCs w:val="22"/>
              </w:rPr>
              <w:t xml:space="preserve"> </w:t>
            </w:r>
            <w:r w:rsidR="00440CFD">
              <w:rPr>
                <w:rFonts w:eastAsia="Times New Roman"/>
                <w:color w:val="auto"/>
                <w:sz w:val="22"/>
                <w:szCs w:val="22"/>
              </w:rPr>
              <w:t>650</w:t>
            </w:r>
            <w:r w:rsidR="000712E5">
              <w:rPr>
                <w:rFonts w:eastAsia="Times New Roman"/>
                <w:color w:val="auto"/>
                <w:sz w:val="22"/>
                <w:szCs w:val="22"/>
              </w:rPr>
              <w:t xml:space="preserve"> </w:t>
            </w:r>
            <w:r>
              <w:rPr>
                <w:rFonts w:eastAsia="Times New Roman"/>
                <w:color w:val="auto"/>
                <w:sz w:val="22"/>
                <w:szCs w:val="22"/>
              </w:rPr>
              <w:t xml:space="preserve"> рублей  </w:t>
            </w:r>
            <w:r w:rsidR="009228A1" w:rsidRPr="00D47AF7">
              <w:rPr>
                <w:rFonts w:eastAsia="Times New Roman"/>
                <w:color w:val="auto"/>
                <w:sz w:val="22"/>
                <w:szCs w:val="22"/>
              </w:rPr>
              <w:t xml:space="preserve">за 1 кв. м. в месяц </w:t>
            </w:r>
            <w:r w:rsidR="00DE7032">
              <w:rPr>
                <w:rFonts w:eastAsia="Times New Roman"/>
                <w:color w:val="auto"/>
                <w:sz w:val="22"/>
                <w:szCs w:val="22"/>
              </w:rPr>
              <w:t xml:space="preserve"> с учетом </w:t>
            </w:r>
            <w:r w:rsidR="009228A1" w:rsidRPr="00D47AF7">
              <w:rPr>
                <w:rFonts w:eastAsia="Times New Roman"/>
                <w:color w:val="auto"/>
                <w:sz w:val="22"/>
                <w:szCs w:val="22"/>
              </w:rPr>
              <w:t>НДС.</w:t>
            </w:r>
          </w:p>
          <w:p w:rsidR="00FC0BF4" w:rsidRPr="006571A4" w:rsidRDefault="00FC0BF4" w:rsidP="00FC0BF4">
            <w:pPr>
              <w:pStyle w:val="Default"/>
              <w:rPr>
                <w:sz w:val="23"/>
                <w:szCs w:val="23"/>
              </w:rPr>
            </w:pPr>
          </w:p>
        </w:tc>
        <w:tc>
          <w:tcPr>
            <w:tcW w:w="1417" w:type="dxa"/>
            <w:tcBorders>
              <w:top w:val="single" w:sz="4" w:space="0" w:color="auto"/>
              <w:left w:val="single" w:sz="4" w:space="0" w:color="auto"/>
              <w:bottom w:val="single" w:sz="4" w:space="0" w:color="auto"/>
              <w:right w:val="single" w:sz="4" w:space="0" w:color="auto"/>
            </w:tcBorders>
          </w:tcPr>
          <w:p w:rsidR="009228A1" w:rsidRDefault="00A215FA" w:rsidP="002A30EA">
            <w:pPr>
              <w:jc w:val="center"/>
              <w:rPr>
                <w:b/>
              </w:rPr>
            </w:pPr>
            <w:r>
              <w:rPr>
                <w:b/>
              </w:rPr>
              <w:t>5 лет</w:t>
            </w:r>
          </w:p>
        </w:tc>
      </w:tr>
    </w:tbl>
    <w:p w:rsidR="00D66801" w:rsidRPr="00FC0BF4" w:rsidRDefault="00D66801" w:rsidP="009228A1">
      <w:pPr>
        <w:widowControl w:val="0"/>
        <w:autoSpaceDE w:val="0"/>
        <w:autoSpaceDN w:val="0"/>
        <w:adjustRightInd w:val="0"/>
        <w:sectPr w:rsidR="00D66801" w:rsidRPr="00FC0BF4" w:rsidSect="00992F22">
          <w:pgSz w:w="16838" w:h="11906" w:orient="landscape"/>
          <w:pgMar w:top="426" w:right="1134" w:bottom="851" w:left="1134" w:header="709" w:footer="709" w:gutter="0"/>
          <w:cols w:space="708"/>
          <w:docGrid w:linePitch="360"/>
        </w:sectPr>
      </w:pPr>
    </w:p>
    <w:p w:rsidR="000D250B" w:rsidRPr="00FC0BF4" w:rsidRDefault="000D250B"/>
    <w:sectPr w:rsidR="000D250B" w:rsidRPr="00FC0BF4" w:rsidSect="00992F22">
      <w:pgSz w:w="16838" w:h="11906" w:orient="landscape"/>
      <w:pgMar w:top="850"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66801"/>
    <w:rsid w:val="00054617"/>
    <w:rsid w:val="000712E5"/>
    <w:rsid w:val="00085509"/>
    <w:rsid w:val="000A402E"/>
    <w:rsid w:val="000B1F3F"/>
    <w:rsid w:val="000D250B"/>
    <w:rsid w:val="000E08B2"/>
    <w:rsid w:val="0015136B"/>
    <w:rsid w:val="0017151F"/>
    <w:rsid w:val="00182C82"/>
    <w:rsid w:val="001A1C16"/>
    <w:rsid w:val="001A5296"/>
    <w:rsid w:val="001A723D"/>
    <w:rsid w:val="001E3272"/>
    <w:rsid w:val="00200514"/>
    <w:rsid w:val="002E1C41"/>
    <w:rsid w:val="002E2B76"/>
    <w:rsid w:val="00336530"/>
    <w:rsid w:val="003775B7"/>
    <w:rsid w:val="00411CF7"/>
    <w:rsid w:val="00440CFD"/>
    <w:rsid w:val="00463150"/>
    <w:rsid w:val="004710EF"/>
    <w:rsid w:val="00485FE2"/>
    <w:rsid w:val="004957B0"/>
    <w:rsid w:val="004D0BD2"/>
    <w:rsid w:val="004F5062"/>
    <w:rsid w:val="0056734F"/>
    <w:rsid w:val="00580003"/>
    <w:rsid w:val="0058177E"/>
    <w:rsid w:val="005960B0"/>
    <w:rsid w:val="00607D92"/>
    <w:rsid w:val="00643366"/>
    <w:rsid w:val="00651E6E"/>
    <w:rsid w:val="006571A4"/>
    <w:rsid w:val="00671D1D"/>
    <w:rsid w:val="006F609A"/>
    <w:rsid w:val="007C0C7D"/>
    <w:rsid w:val="00830549"/>
    <w:rsid w:val="008A0D51"/>
    <w:rsid w:val="008A1FDE"/>
    <w:rsid w:val="0091739B"/>
    <w:rsid w:val="009228A1"/>
    <w:rsid w:val="009274DE"/>
    <w:rsid w:val="00941A20"/>
    <w:rsid w:val="009459E9"/>
    <w:rsid w:val="009919D5"/>
    <w:rsid w:val="00992F22"/>
    <w:rsid w:val="009C0634"/>
    <w:rsid w:val="009E6DB5"/>
    <w:rsid w:val="00A215FA"/>
    <w:rsid w:val="00A835A7"/>
    <w:rsid w:val="00AF101A"/>
    <w:rsid w:val="00B63CCD"/>
    <w:rsid w:val="00BC036E"/>
    <w:rsid w:val="00BF42AA"/>
    <w:rsid w:val="00C23279"/>
    <w:rsid w:val="00C2432D"/>
    <w:rsid w:val="00C264FB"/>
    <w:rsid w:val="00C44B27"/>
    <w:rsid w:val="00C94695"/>
    <w:rsid w:val="00D47AF7"/>
    <w:rsid w:val="00D66801"/>
    <w:rsid w:val="00DA795C"/>
    <w:rsid w:val="00DE7032"/>
    <w:rsid w:val="00E05AD5"/>
    <w:rsid w:val="00E25991"/>
    <w:rsid w:val="00E664B1"/>
    <w:rsid w:val="00E90688"/>
    <w:rsid w:val="00EB0B66"/>
    <w:rsid w:val="00EB1504"/>
    <w:rsid w:val="00F45FBE"/>
    <w:rsid w:val="00FC0B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1664"/>
  <w15:docId w15:val="{A0F19CC7-C23F-48E1-97AC-C610B9FF0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8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66801"/>
    <w:rPr>
      <w:strike w:val="0"/>
      <w:dstrike w:val="0"/>
      <w:color w:val="1F639B"/>
      <w:u w:val="none"/>
      <w:effect w:val="none"/>
    </w:rPr>
  </w:style>
  <w:style w:type="paragraph" w:customStyle="1" w:styleId="Default">
    <w:name w:val="Default"/>
    <w:rsid w:val="00D6680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Название Знак"/>
    <w:locked/>
    <w:rsid w:val="00830549"/>
    <w:rPr>
      <w:b/>
      <w:bCs/>
      <w:sz w:val="40"/>
      <w:szCs w:val="24"/>
      <w:lang w:eastAsia="ar-SA"/>
    </w:rPr>
  </w:style>
  <w:style w:type="paragraph" w:styleId="a5">
    <w:name w:val="Title"/>
    <w:basedOn w:val="a"/>
    <w:next w:val="a"/>
    <w:link w:val="a6"/>
    <w:qFormat/>
    <w:rsid w:val="00830549"/>
    <w:pPr>
      <w:suppressAutoHyphens/>
      <w:jc w:val="center"/>
    </w:pPr>
    <w:rPr>
      <w:rFonts w:asciiTheme="minorHAnsi" w:eastAsiaTheme="minorHAnsi" w:hAnsiTheme="minorHAnsi" w:cstheme="minorBidi"/>
      <w:b/>
      <w:bCs/>
      <w:sz w:val="40"/>
      <w:lang w:eastAsia="ar-SA"/>
    </w:rPr>
  </w:style>
  <w:style w:type="character" w:customStyle="1" w:styleId="a6">
    <w:name w:val="Заголовок Знак"/>
    <w:basedOn w:val="a0"/>
    <w:link w:val="a5"/>
    <w:rsid w:val="00830549"/>
    <w:rPr>
      <w:b/>
      <w:bCs/>
      <w:sz w:val="40"/>
      <w:szCs w:val="24"/>
      <w:lang w:eastAsia="ar-SA"/>
    </w:rPr>
  </w:style>
  <w:style w:type="paragraph" w:styleId="a7">
    <w:name w:val="Subtitle"/>
    <w:basedOn w:val="a"/>
    <w:next w:val="a"/>
    <w:link w:val="a8"/>
    <w:uiPriority w:val="11"/>
    <w:qFormat/>
    <w:rsid w:val="00830549"/>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830549"/>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351396">
      <w:bodyDiv w:val="1"/>
      <w:marLeft w:val="0"/>
      <w:marRight w:val="0"/>
      <w:marTop w:val="0"/>
      <w:marBottom w:val="0"/>
      <w:divBdr>
        <w:top w:val="none" w:sz="0" w:space="0" w:color="auto"/>
        <w:left w:val="none" w:sz="0" w:space="0" w:color="auto"/>
        <w:bottom w:val="none" w:sz="0" w:space="0" w:color="auto"/>
        <w:right w:val="none" w:sz="0" w:space="0" w:color="auto"/>
      </w:divBdr>
    </w:div>
    <w:div w:id="830801153">
      <w:bodyDiv w:val="1"/>
      <w:marLeft w:val="0"/>
      <w:marRight w:val="0"/>
      <w:marTop w:val="0"/>
      <w:marBottom w:val="0"/>
      <w:divBdr>
        <w:top w:val="none" w:sz="0" w:space="0" w:color="auto"/>
        <w:left w:val="none" w:sz="0" w:space="0" w:color="auto"/>
        <w:bottom w:val="none" w:sz="0" w:space="0" w:color="auto"/>
        <w:right w:val="none" w:sz="0" w:space="0" w:color="auto"/>
      </w:divBdr>
    </w:div>
    <w:div w:id="1399864267">
      <w:bodyDiv w:val="1"/>
      <w:marLeft w:val="0"/>
      <w:marRight w:val="0"/>
      <w:marTop w:val="0"/>
      <w:marBottom w:val="0"/>
      <w:divBdr>
        <w:top w:val="none" w:sz="0" w:space="0" w:color="auto"/>
        <w:left w:val="none" w:sz="0" w:space="0" w:color="auto"/>
        <w:bottom w:val="none" w:sz="0" w:space="0" w:color="auto"/>
        <w:right w:val="none" w:sz="0" w:space="0" w:color="auto"/>
      </w:divBdr>
    </w:div>
    <w:div w:id="205638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3" Type="http://schemas.openxmlformats.org/officeDocument/2006/relationships/webSettings" Target="webSettings.xml"/><Relationship Id="rId7" Type="http://schemas.openxmlformats.org/officeDocument/2006/relationships/hyperlink" Target="http://www.etprf.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tprf.ru" TargetMode="External"/><Relationship Id="rId5" Type="http://schemas.openxmlformats.org/officeDocument/2006/relationships/hyperlink" Target="http://www.etprf.ru" TargetMode="External"/><Relationship Id="rId10" Type="http://schemas.openxmlformats.org/officeDocument/2006/relationships/theme" Target="theme/theme1.xml"/><Relationship Id="rId4" Type="http://schemas.openxmlformats.org/officeDocument/2006/relationships/hyperlink" Target="http://www.etprf.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4</Pages>
  <Words>1214</Words>
  <Characters>6920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Наталья Перфилова</cp:lastModifiedBy>
  <cp:revision>22</cp:revision>
  <dcterms:created xsi:type="dcterms:W3CDTF">2018-11-19T09:14:00Z</dcterms:created>
  <dcterms:modified xsi:type="dcterms:W3CDTF">2019-11-28T05:11:00Z</dcterms:modified>
</cp:coreProperties>
</file>